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1002F" w14:textId="711A6975" w:rsidR="00752852" w:rsidRDefault="00752852" w:rsidP="00752852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proofErr w:type="spellStart"/>
      <w:r>
        <w:rPr>
          <w:rFonts w:eastAsia="Tahoma"/>
          <w:b/>
          <w:bCs/>
          <w:color w:val="000000" w:themeColor="text1"/>
          <w:lang w:val="en-US"/>
        </w:rPr>
        <w:t>Colégio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Estadual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Américo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Gonçalves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Faleiro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–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Firminópolis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– Go   Data: </w:t>
      </w:r>
      <w:r>
        <w:rPr>
          <w:rFonts w:eastAsia="Tahoma"/>
          <w:b/>
          <w:bCs/>
          <w:color w:val="000000" w:themeColor="text1"/>
          <w:lang w:val="en-US"/>
        </w:rPr>
        <w:t>08</w:t>
      </w:r>
      <w:r>
        <w:rPr>
          <w:rFonts w:eastAsia="Tahoma"/>
          <w:b/>
          <w:bCs/>
          <w:color w:val="000000" w:themeColor="text1"/>
          <w:lang w:val="en-US"/>
        </w:rPr>
        <w:t xml:space="preserve"> à 1</w:t>
      </w:r>
      <w:r>
        <w:rPr>
          <w:rFonts w:eastAsia="Tahoma"/>
          <w:b/>
          <w:bCs/>
          <w:color w:val="000000" w:themeColor="text1"/>
          <w:lang w:val="en-US"/>
        </w:rPr>
        <w:t>2</w:t>
      </w:r>
      <w:r>
        <w:rPr>
          <w:rFonts w:eastAsia="Tahoma"/>
          <w:b/>
          <w:bCs/>
          <w:color w:val="000000" w:themeColor="text1"/>
          <w:lang w:val="en-US"/>
        </w:rPr>
        <w:t xml:space="preserve"> -03-2021</w:t>
      </w:r>
    </w:p>
    <w:p w14:paraId="7910F28C" w14:textId="77777777" w:rsidR="00752852" w:rsidRDefault="00752852" w:rsidP="00752852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proofErr w:type="spellStart"/>
      <w:r>
        <w:rPr>
          <w:rFonts w:eastAsia="Tahoma"/>
          <w:b/>
          <w:bCs/>
          <w:color w:val="000000" w:themeColor="text1"/>
          <w:lang w:val="en-US"/>
        </w:rPr>
        <w:t>Professora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>: Deuslene Arcanjo dos Santos Araújo     ENSINO MÉDIO</w:t>
      </w:r>
    </w:p>
    <w:p w14:paraId="1A35DF25" w14:textId="1D4C93EF" w:rsidR="00752852" w:rsidRDefault="00752852" w:rsidP="00752852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proofErr w:type="spellStart"/>
      <w:proofErr w:type="gramStart"/>
      <w:r>
        <w:rPr>
          <w:rFonts w:eastAsia="Tahoma"/>
          <w:b/>
          <w:bCs/>
          <w:color w:val="000000" w:themeColor="text1"/>
          <w:lang w:val="en-US"/>
        </w:rPr>
        <w:t>Aluno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>:_</w:t>
      </w:r>
      <w:proofErr w:type="gramEnd"/>
      <w:r>
        <w:rPr>
          <w:rFonts w:eastAsia="Tahoma"/>
          <w:b/>
          <w:bCs/>
          <w:color w:val="000000" w:themeColor="text1"/>
          <w:lang w:val="en-US"/>
        </w:rPr>
        <w:t xml:space="preserve">_________________________________________ </w:t>
      </w:r>
      <w:r>
        <w:rPr>
          <w:rFonts w:eastAsia="Tahoma"/>
          <w:b/>
          <w:bCs/>
          <w:color w:val="000000" w:themeColor="text1"/>
          <w:lang w:val="en-US"/>
        </w:rPr>
        <w:t>3</w:t>
      </w:r>
      <w:r>
        <w:rPr>
          <w:rFonts w:eastAsia="Tahoma"/>
          <w:b/>
          <w:bCs/>
          <w:color w:val="000000" w:themeColor="text1"/>
          <w:lang w:val="en-US"/>
        </w:rPr>
        <w:t xml:space="preserve">º ANO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Turma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: A  B   C </w:t>
      </w:r>
    </w:p>
    <w:p w14:paraId="69D5F383" w14:textId="59B6C776" w:rsidR="00752852" w:rsidRDefault="00752852" w:rsidP="0012376C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proofErr w:type="spellStart"/>
      <w:r>
        <w:rPr>
          <w:rFonts w:eastAsia="Tahoma"/>
          <w:b/>
          <w:bCs/>
          <w:color w:val="000000" w:themeColor="text1"/>
          <w:lang w:val="en-US"/>
        </w:rPr>
        <w:t>Disciplina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: </w:t>
      </w:r>
      <w:proofErr w:type="spellStart"/>
      <w:proofErr w:type="gramStart"/>
      <w:r>
        <w:rPr>
          <w:rFonts w:eastAsia="Tahoma"/>
          <w:b/>
          <w:bCs/>
          <w:color w:val="000000" w:themeColor="text1"/>
          <w:lang w:val="en-US"/>
        </w:rPr>
        <w:t>Espanhol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Conteúdo</w:t>
      </w:r>
      <w:proofErr w:type="spellEnd"/>
      <w:proofErr w:type="gramEnd"/>
      <w:r>
        <w:rPr>
          <w:rFonts w:eastAsia="Tahoma"/>
          <w:b/>
          <w:bCs/>
          <w:color w:val="000000" w:themeColor="text1"/>
          <w:lang w:val="en-US"/>
        </w:rPr>
        <w:t xml:space="preserve">: </w:t>
      </w:r>
      <w:proofErr w:type="spellStart"/>
      <w:r w:rsidRPr="00752852">
        <w:rPr>
          <w:rFonts w:eastAsia="Tahoma"/>
          <w:b/>
          <w:bCs/>
          <w:color w:val="000000" w:themeColor="text1"/>
          <w:lang w:val="en-US"/>
        </w:rPr>
        <w:t>Señales</w:t>
      </w:r>
      <w:proofErr w:type="spellEnd"/>
      <w:r w:rsidRPr="00752852">
        <w:rPr>
          <w:rFonts w:eastAsia="Tahoma"/>
          <w:b/>
          <w:bCs/>
          <w:color w:val="000000" w:themeColor="text1"/>
          <w:lang w:val="en-US"/>
        </w:rPr>
        <w:t xml:space="preserve"> de </w:t>
      </w:r>
      <w:proofErr w:type="spellStart"/>
      <w:r w:rsidRPr="00752852">
        <w:rPr>
          <w:rFonts w:eastAsia="Tahoma"/>
          <w:b/>
          <w:bCs/>
          <w:color w:val="000000" w:themeColor="text1"/>
          <w:lang w:val="en-US"/>
        </w:rPr>
        <w:t>transito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=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Placas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de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Rua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escritas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em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espanhol</w:t>
      </w:r>
      <w:proofErr w:type="spellEnd"/>
    </w:p>
    <w:p w14:paraId="263D5553" w14:textId="134EEE77" w:rsidR="00056C43" w:rsidRDefault="0012376C" w:rsidP="0012376C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r>
        <w:rPr>
          <w:rFonts w:eastAsia="Tahoma"/>
          <w:b/>
          <w:bCs/>
          <w:color w:val="000000" w:themeColor="text1"/>
          <w:lang w:val="en-US"/>
        </w:rPr>
        <w:t xml:space="preserve">ATIVIDADES </w:t>
      </w:r>
      <w:r w:rsidR="00056C43">
        <w:rPr>
          <w:rFonts w:eastAsia="Tahoma"/>
          <w:b/>
          <w:bCs/>
          <w:color w:val="000000" w:themeColor="text1"/>
          <w:lang w:val="en-US"/>
        </w:rPr>
        <w:t xml:space="preserve"> 10 </w:t>
      </w:r>
      <w:proofErr w:type="spellStart"/>
      <w:r w:rsidR="00056C43">
        <w:rPr>
          <w:rFonts w:eastAsia="Tahoma"/>
          <w:b/>
          <w:bCs/>
          <w:color w:val="000000" w:themeColor="text1"/>
          <w:lang w:val="en-US"/>
        </w:rPr>
        <w:t>placas</w:t>
      </w:r>
      <w:proofErr w:type="spellEnd"/>
      <w:r w:rsidR="00056C43">
        <w:rPr>
          <w:rFonts w:eastAsia="Tahoma"/>
          <w:b/>
          <w:bCs/>
          <w:color w:val="000000" w:themeColor="text1"/>
          <w:lang w:val="en-US"/>
        </w:rPr>
        <w:t xml:space="preserve"> </w:t>
      </w:r>
    </w:p>
    <w:p w14:paraId="540ED042" w14:textId="36EC6722" w:rsidR="0012376C" w:rsidRDefault="0012376C" w:rsidP="0012376C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r>
        <w:rPr>
          <w:rFonts w:eastAsia="Tahoma"/>
          <w:b/>
          <w:bCs/>
          <w:color w:val="000000" w:themeColor="text1"/>
          <w:lang w:val="en-US"/>
        </w:rPr>
        <w:t xml:space="preserve">1º)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Pesquise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e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escreva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a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tradução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de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cada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placa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>.</w:t>
      </w:r>
    </w:p>
    <w:p w14:paraId="4F69C602" w14:textId="7EE8C600" w:rsidR="0012376C" w:rsidRPr="0012376C" w:rsidRDefault="0012376C" w:rsidP="0012376C">
      <w:pPr>
        <w:ind w:right="-246"/>
        <w:jc w:val="both"/>
        <w:rPr>
          <w:rFonts w:eastAsia="Tahoma"/>
          <w:b/>
          <w:bCs/>
          <w:color w:val="000000" w:themeColor="text1"/>
          <w:lang w:val="en-US"/>
        </w:rPr>
      </w:pPr>
      <w:r>
        <w:rPr>
          <w:rFonts w:eastAsia="Tahoma"/>
          <w:b/>
          <w:bCs/>
          <w:color w:val="000000" w:themeColor="text1"/>
          <w:lang w:val="en-US"/>
        </w:rPr>
        <w:t xml:space="preserve">2º)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Pesquise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e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copie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uma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frase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em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espanhol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com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cada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placa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abaixo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e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escreva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 xml:space="preserve"> no </w:t>
      </w:r>
      <w:proofErr w:type="spellStart"/>
      <w:r>
        <w:rPr>
          <w:rFonts w:eastAsia="Tahoma"/>
          <w:b/>
          <w:bCs/>
          <w:color w:val="000000" w:themeColor="text1"/>
          <w:lang w:val="en-US"/>
        </w:rPr>
        <w:t>caderno</w:t>
      </w:r>
      <w:proofErr w:type="spellEnd"/>
      <w:r>
        <w:rPr>
          <w:rFonts w:eastAsia="Tahoma"/>
          <w:b/>
          <w:bCs/>
          <w:color w:val="000000" w:themeColor="text1"/>
          <w:lang w:val="en-US"/>
        </w:rPr>
        <w:t>.</w:t>
      </w:r>
    </w:p>
    <w:p w14:paraId="1B2E10DC" w14:textId="77777777" w:rsidR="0012376C" w:rsidRDefault="00752852">
      <w:pPr>
        <w:rPr>
          <w:noProof/>
        </w:rPr>
      </w:pPr>
      <w:r>
        <w:rPr>
          <w:noProof/>
        </w:rPr>
        <w:drawing>
          <wp:inline distT="0" distB="0" distL="0" distR="0" wp14:anchorId="45B421F3" wp14:editId="1D2D095E">
            <wp:extent cx="1771650" cy="1771650"/>
            <wp:effectExtent l="0" t="0" r="0" b="0"/>
            <wp:docPr id="1" name="Imagem 1" descr="PLACAS E AVISOS EM ESPANHOL | SAYS CENTRO DE ENS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CAS E AVISOS EM ESPANHOL | SAYS CENTRO DE ENSIN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2852">
        <w:rPr>
          <w:noProof/>
        </w:rPr>
        <w:t xml:space="preserve"> </w:t>
      </w:r>
      <w:r>
        <w:rPr>
          <w:noProof/>
        </w:rPr>
        <w:drawing>
          <wp:inline distT="0" distB="0" distL="0" distR="0" wp14:anchorId="2F07FF1C" wp14:editId="2A6F5AA9">
            <wp:extent cx="1609725" cy="1455987"/>
            <wp:effectExtent l="0" t="0" r="0" b="0"/>
            <wp:docPr id="2" name="Imagem 2" descr="PLACAS E AVISOS EM ESPANHOL | SAYS CENTRO DE ENS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CAS E AVISOS EM ESPANHOL | SAYS CENTRO DE ENSI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98" cy="1458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2852">
        <w:rPr>
          <w:noProof/>
        </w:rPr>
        <w:t xml:space="preserve"> </w:t>
      </w:r>
      <w:r>
        <w:rPr>
          <w:noProof/>
        </w:rPr>
        <w:drawing>
          <wp:inline distT="0" distB="0" distL="0" distR="0" wp14:anchorId="00587293" wp14:editId="0E0FBF5B">
            <wp:extent cx="1962150" cy="1503190"/>
            <wp:effectExtent l="0" t="0" r="0" b="1905"/>
            <wp:docPr id="3" name="Imagem 3" descr="Placa Da Rua De Happyness No Espanhol Imagem de Stock - Imagem de placa,  nantes: 90014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laca Da Rua De Happyness No Espanhol Imagem de Stock - Imagem de placa,  nantes: 9001406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312" cy="153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14594" w14:textId="23B2BDF4" w:rsidR="0012376C" w:rsidRDefault="0012376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4467CA6" wp14:editId="7EE719F9">
            <wp:simplePos x="0" y="0"/>
            <wp:positionH relativeFrom="column">
              <wp:posOffset>3810</wp:posOffset>
            </wp:positionH>
            <wp:positionV relativeFrom="paragraph">
              <wp:posOffset>170815</wp:posOffset>
            </wp:positionV>
            <wp:extent cx="1546860" cy="1866900"/>
            <wp:effectExtent l="0" t="0" r="0" b="0"/>
            <wp:wrapSquare wrapText="bothSides"/>
            <wp:docPr id="4" name="Imagem 4" descr="Placa de rua em espanhol - Foto de stock de Porto Rico royalty-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laca de rua em espanhol - Foto de stock de Porto Rico royalty-fre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2852">
        <w:t xml:space="preserve">   </w:t>
      </w:r>
      <w:r w:rsidR="00752852">
        <w:rPr>
          <w:noProof/>
        </w:rPr>
        <w:drawing>
          <wp:inline distT="0" distB="0" distL="0" distR="0" wp14:anchorId="54E47414" wp14:editId="5630D4FC">
            <wp:extent cx="1704340" cy="16764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162" cy="180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2852">
        <w:t xml:space="preserve">  </w:t>
      </w:r>
      <w:r w:rsidR="00752852">
        <w:rPr>
          <w:noProof/>
        </w:rPr>
        <w:drawing>
          <wp:inline distT="0" distB="0" distL="0" distR="0" wp14:anchorId="3D76B266" wp14:editId="79000F64">
            <wp:extent cx="2000250" cy="1861820"/>
            <wp:effectExtent l="0" t="0" r="0" b="5080"/>
            <wp:docPr id="7" name="Imagem 7" descr="Placa · de · rua · espanhol · ilustração · projeto · assinar - foto stock ©  alexmillos (#8210491) | Stockfre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laca · de · rua · espanhol · ilustração · projeto · assinar - foto stock ©  alexmillos (#8210491) | Stockfres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383" cy="197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3421D" w14:textId="7BA29A0C" w:rsidR="00752852" w:rsidRDefault="00752852">
      <w:r>
        <w:br w:type="textWrapping" w:clear="all"/>
      </w:r>
      <w:r w:rsidR="0012376C">
        <w:rPr>
          <w:noProof/>
        </w:rPr>
        <w:drawing>
          <wp:inline distT="0" distB="0" distL="0" distR="0" wp14:anchorId="6C75F4E2" wp14:editId="0839036F">
            <wp:extent cx="2628900" cy="3014472"/>
            <wp:effectExtent l="0" t="0" r="0" b="0"/>
            <wp:docPr id="8" name="Imagem 8" descr="Curiosidades do País Vasco – A bordo do mu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uriosidades do País Vasco – A bordo do mund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50" cy="3022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76C">
        <w:t xml:space="preserve">   </w:t>
      </w:r>
      <w:r w:rsidR="0012376C">
        <w:rPr>
          <w:noProof/>
        </w:rPr>
        <w:drawing>
          <wp:inline distT="0" distB="0" distL="0" distR="0" wp14:anchorId="6EB07BB7" wp14:editId="5E442235">
            <wp:extent cx="2723515" cy="2948777"/>
            <wp:effectExtent l="0" t="0" r="635" b="4445"/>
            <wp:docPr id="9" name="Imagem 9" descr="Placa Em Espanhol High Resolution Stock Photography and Images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laca Em Espanhol High Resolution Stock Photography and Images - Alam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190" cy="2987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76C">
        <w:rPr>
          <w:noProof/>
        </w:rPr>
        <w:drawing>
          <wp:inline distT="0" distB="0" distL="0" distR="0" wp14:anchorId="3F7E3A7A" wp14:editId="5C69C327">
            <wp:extent cx="2504440" cy="1152413"/>
            <wp:effectExtent l="0" t="0" r="0" b="0"/>
            <wp:docPr id="10" name="Imagem 10" descr="Quarto de viagem - as incríveis placas de rua de madri - Quarto de viag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uarto de viagem - as incríveis placas de rua de madri - Quarto de viage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638" cy="118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76C">
        <w:t xml:space="preserve"> </w:t>
      </w:r>
      <w:r w:rsidR="0012376C">
        <w:rPr>
          <w:noProof/>
        </w:rPr>
        <w:drawing>
          <wp:inline distT="0" distB="0" distL="0" distR="0" wp14:anchorId="27FCCB87" wp14:editId="3BD010EB">
            <wp:extent cx="2952054" cy="1533525"/>
            <wp:effectExtent l="0" t="0" r="1270" b="0"/>
            <wp:docPr id="6" name="Imagem 6" descr="Etiqueta Aterramento NR12 - 10 Unidades - isinali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tiqueta Aterramento NR12 - 10 Unidades - isinaliz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457" cy="156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852" w:rsidSect="00056C43">
      <w:pgSz w:w="11906" w:h="16838"/>
      <w:pgMar w:top="851" w:right="127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52"/>
    <w:rsid w:val="00056C43"/>
    <w:rsid w:val="0012376C"/>
    <w:rsid w:val="0075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5F1E9"/>
  <w15:chartTrackingRefBased/>
  <w15:docId w15:val="{96213254-FC01-4425-80C3-158692CB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8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4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DEUSLENE ARCANJO DOS SANTOS</dc:creator>
  <cp:keywords/>
  <dc:description/>
  <cp:lastModifiedBy>DEUSLENE ARCANJO DOS SANTOS</cp:lastModifiedBy>
  <cp:revision>2</cp:revision>
  <dcterms:created xsi:type="dcterms:W3CDTF">2021-03-07T22:33:00Z</dcterms:created>
  <dcterms:modified xsi:type="dcterms:W3CDTF">2021-03-07T22:33:00Z</dcterms:modified>
</cp:coreProperties>
</file>