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164" w:type="dxa"/>
        <w:jc w:val="left"/>
        <w:tblInd w:w="274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4" w:space="0" w:shadow="0" w:frame="0"/>
          <w:insideV w:val="single" w:color="000000" w:sz="4" w:space="0" w:shadow="0" w:frame="0"/>
        </w:tblBorders>
        <w:shd w:val="clear" w:color="auto" w:fill="auto"/>
        <w:tblLayout w:type="fixed"/>
      </w:tblPr>
      <w:tblGrid>
        <w:gridCol w:w="7082"/>
        <w:gridCol w:w="7082"/>
      </w:tblGrid>
      <w:tr>
        <w:tblPrEx>
          <w:shd w:val="clear" w:color="auto" w:fill="bdc0bf"/>
        </w:tblPrEx>
        <w:trPr>
          <w:trHeight w:val="223" w:hRule="atLeast"/>
          <w:tblHeader/>
        </w:trPr>
        <w:tc>
          <w:tcPr>
            <w:tcW w:type="dxa" w:w="141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1"/>
              <w:jc w:val="center"/>
            </w:pPr>
            <w:r>
              <w:rPr>
                <w:rFonts w:ascii="Arial" w:hAnsi="Arial"/>
                <w:rtl w:val="0"/>
              </w:rPr>
              <w:t xml:space="preserve">PLANO DE AULA 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7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1"/>
            </w:pPr>
            <w:r>
              <w:rPr>
                <w:rFonts w:ascii="Arial" w:hAnsi="Arial"/>
                <w:rtl w:val="0"/>
                <w:lang w:val="pt-PT"/>
              </w:rPr>
              <w:t xml:space="preserve">Tema: </w:t>
            </w:r>
            <w:r>
              <w:rPr>
                <w:rFonts w:ascii="Arial" w:hAnsi="Arial"/>
                <w:b w:val="0"/>
                <w:bCs w:val="0"/>
                <w:rtl w:val="0"/>
                <w:lang w:val="pt-PT"/>
              </w:rPr>
              <w:t>A import</w:t>
            </w:r>
            <w:r>
              <w:rPr>
                <w:rFonts w:ascii="Arial" w:hAnsi="Arial" w:hint="default"/>
                <w:b w:val="0"/>
                <w:bCs w:val="0"/>
                <w:rtl w:val="0"/>
                <w:lang w:val="pt-PT"/>
              </w:rPr>
              <w:t>â</w:t>
            </w:r>
            <w:r>
              <w:rPr>
                <w:rFonts w:ascii="Arial" w:hAnsi="Arial"/>
                <w:b w:val="0"/>
                <w:bCs w:val="0"/>
                <w:rtl w:val="0"/>
                <w:lang w:val="pt-PT"/>
              </w:rPr>
              <w:t>ncia de cada uma das refei</w:t>
            </w:r>
            <w:r>
              <w:rPr>
                <w:rFonts w:ascii="Arial" w:hAnsi="Arial" w:hint="default"/>
                <w:b w:val="0"/>
                <w:bCs w:val="0"/>
                <w:rtl w:val="0"/>
                <w:lang w:val="pt-PT"/>
              </w:rPr>
              <w:t>çõ</w:t>
            </w:r>
            <w:r>
              <w:rPr>
                <w:rFonts w:ascii="Arial" w:hAnsi="Arial"/>
                <w:b w:val="0"/>
                <w:bCs w:val="0"/>
                <w:rtl w:val="0"/>
                <w:lang w:val="pt-PT"/>
              </w:rPr>
              <w:t>es</w:t>
            </w:r>
          </w:p>
        </w:tc>
        <w:tc>
          <w:tcPr>
            <w:tcW w:type="dxa" w:w="7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2"/>
            </w:pP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Data</w:t>
            </w:r>
            <w:r>
              <w:rPr>
                <w:rFonts w:ascii="Arial" w:hAnsi="Arial"/>
                <w:rtl w:val="0"/>
                <w:lang w:val="pt-PT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70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1"/>
            </w:pPr>
            <w:r>
              <w:rPr>
                <w:rFonts w:ascii="Arial" w:hAnsi="Arial"/>
                <w:rtl w:val="0"/>
              </w:rPr>
              <w:t>Ano:</w:t>
            </w:r>
          </w:p>
        </w:tc>
        <w:tc>
          <w:tcPr>
            <w:tcW w:type="dxa" w:w="70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2"/>
            </w:pPr>
            <w:r>
              <w:rPr>
                <w:rFonts w:ascii="Arial" w:hAnsi="Arial"/>
                <w:b w:val="1"/>
                <w:bCs w:val="1"/>
                <w:rtl w:val="0"/>
              </w:rPr>
              <w:t>Professor(a):</w:t>
            </w:r>
          </w:p>
        </w:tc>
      </w:tr>
      <w:tr>
        <w:tblPrEx>
          <w:shd w:val="clear" w:color="auto" w:fill="auto"/>
        </w:tblPrEx>
        <w:trPr>
          <w:trHeight w:val="221" w:hRule="atLeast"/>
        </w:trPr>
        <w:tc>
          <w:tcPr>
            <w:tcW w:type="dxa" w:w="70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1"/>
            </w:pPr>
            <w:r>
              <w:rPr>
                <w:rFonts w:ascii="Arial" w:hAnsi="Arial"/>
                <w:rtl w:val="0"/>
              </w:rPr>
              <w:t>Disciplina</w:t>
            </w:r>
          </w:p>
        </w:tc>
        <w:tc>
          <w:tcPr>
            <w:tcW w:type="dxa" w:w="70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2"/>
            </w:pP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Escola</w:t>
            </w:r>
            <w:r>
              <w:rPr>
                <w:rFonts w:ascii="Arial" w:hAnsi="Arial"/>
                <w:rtl w:val="0"/>
              </w:rPr>
              <w:t>:</w:t>
            </w:r>
          </w:p>
        </w:tc>
      </w:tr>
    </w:tbl>
    <w:tbl>
      <w:tblPr>
        <w:tblW w:w="14164" w:type="dxa"/>
        <w:jc w:val="left"/>
        <w:tblInd w:w="274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4" w:space="0" w:shadow="0" w:frame="0"/>
          <w:insideV w:val="single" w:color="000000" w:sz="4" w:space="0" w:shadow="0" w:frame="0"/>
        </w:tblBorders>
        <w:shd w:val="clear" w:color="auto" w:fill="auto"/>
        <w:tblLayout w:type="fixed"/>
      </w:tblPr>
      <w:tblGrid>
        <w:gridCol w:w="2832"/>
        <w:gridCol w:w="2833"/>
        <w:gridCol w:w="2833"/>
        <w:gridCol w:w="2833"/>
        <w:gridCol w:w="2833"/>
      </w:tblGrid>
      <w:tr>
        <w:tblPrEx>
          <w:shd w:val="clear" w:color="auto" w:fill="auto"/>
        </w:tblPrEx>
        <w:trPr>
          <w:trHeight w:val="438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2"/>
              <w:spacing w:line="288" w:lineRule="auto"/>
              <w:jc w:val="center"/>
            </w:pPr>
            <w:r>
              <w:rPr>
                <w:rFonts w:ascii="Arial" w:hAnsi="Arial"/>
                <w:b w:val="1"/>
                <w:bCs w:val="1"/>
                <w:rtl w:val="0"/>
              </w:rPr>
              <w:t>Conte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ú</w:t>
            </w:r>
            <w:r>
              <w:rPr>
                <w:rFonts w:ascii="Arial" w:hAnsi="Arial"/>
                <w:b w:val="1"/>
                <w:bCs w:val="1"/>
                <w:rtl w:val="0"/>
              </w:rPr>
              <w:t>do</w:t>
            </w:r>
          </w:p>
        </w:tc>
        <w:tc>
          <w:tcPr>
            <w:tcW w:type="dxa" w:w="283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2"/>
              <w:spacing w:line="288" w:lineRule="auto"/>
              <w:jc w:val="center"/>
            </w:pPr>
            <w:r>
              <w:rPr>
                <w:rFonts w:ascii="Arial" w:hAnsi="Arial"/>
                <w:b w:val="1"/>
                <w:bCs w:val="1"/>
                <w:rtl w:val="0"/>
              </w:rPr>
              <w:t>Objetivos</w:t>
            </w:r>
          </w:p>
        </w:tc>
        <w:tc>
          <w:tcPr>
            <w:tcW w:type="dxa" w:w="283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2"/>
              <w:spacing w:line="288" w:lineRule="auto"/>
              <w:jc w:val="center"/>
            </w:pPr>
            <w:r>
              <w:rPr>
                <w:rFonts w:ascii="Arial" w:hAnsi="Arial"/>
                <w:b w:val="1"/>
                <w:bCs w:val="1"/>
                <w:rtl w:val="0"/>
              </w:rPr>
              <w:t>Desenvolvimento</w:t>
            </w:r>
          </w:p>
        </w:tc>
        <w:tc>
          <w:tcPr>
            <w:tcW w:type="dxa" w:w="283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2"/>
              <w:spacing w:line="288" w:lineRule="auto"/>
              <w:jc w:val="center"/>
            </w:pPr>
            <w:r>
              <w:rPr>
                <w:rFonts w:ascii="Arial" w:hAnsi="Arial"/>
                <w:b w:val="1"/>
                <w:bCs w:val="1"/>
                <w:rtl w:val="0"/>
              </w:rPr>
              <w:t>Materiais /Equipamentos</w:t>
            </w:r>
          </w:p>
        </w:tc>
        <w:tc>
          <w:tcPr>
            <w:tcW w:type="dxa" w:w="283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2"/>
              <w:spacing w:line="288" w:lineRule="auto"/>
              <w:jc w:val="center"/>
            </w:pPr>
            <w:r>
              <w:rPr>
                <w:rFonts w:ascii="Arial" w:hAnsi="Arial"/>
                <w:b w:val="1"/>
                <w:bCs w:val="1"/>
                <w:rtl w:val="0"/>
              </w:rPr>
              <w:t>Avalia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çã</w:t>
            </w:r>
            <w:r>
              <w:rPr>
                <w:rFonts w:ascii="Arial" w:hAnsi="Arial"/>
                <w:b w:val="1"/>
                <w:bCs w:val="1"/>
                <w:rtl w:val="0"/>
              </w:rPr>
              <w:t>o</w:t>
            </w:r>
          </w:p>
        </w:tc>
      </w:tr>
      <w:tr>
        <w:tblPrEx>
          <w:shd w:val="clear" w:color="auto" w:fill="auto"/>
        </w:tblPrEx>
        <w:trPr>
          <w:trHeight w:val="5847" w:hRule="atLeast"/>
        </w:trPr>
        <w:tc>
          <w:tcPr>
            <w:tcW w:type="dxa" w:w="283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2"/>
              <w:spacing w:line="288" w:lineRule="auto"/>
            </w:pPr>
            <w:r>
              <w:rPr>
                <w:rFonts w:ascii="Arial" w:hAnsi="Arial"/>
                <w:rtl w:val="0"/>
              </w:rPr>
              <w:t>Educa</w:t>
            </w:r>
            <w:r>
              <w:rPr>
                <w:rFonts w:ascii="Arial" w:hAnsi="Arial" w:hint="default"/>
                <w:rtl w:val="0"/>
              </w:rPr>
              <w:t>çã</w:t>
            </w:r>
            <w:r>
              <w:rPr>
                <w:rFonts w:ascii="Arial" w:hAnsi="Arial"/>
                <w:rtl w:val="0"/>
              </w:rPr>
              <w:t>o nutricional;</w:t>
            </w:r>
          </w:p>
          <w:p>
            <w:pPr>
              <w:pStyle w:val="Estilo de Tabela 2"/>
              <w:spacing w:line="288" w:lineRule="auto"/>
            </w:pPr>
            <w:r>
              <w:rPr>
                <w:rFonts w:ascii="Arial" w:hAnsi="Arial"/>
                <w:rtl w:val="0"/>
              </w:rPr>
              <w:t>Projeto "Alimenta</w:t>
            </w:r>
            <w:r>
              <w:rPr>
                <w:rFonts w:ascii="Arial" w:hAnsi="Arial" w:hint="default"/>
                <w:rtl w:val="0"/>
              </w:rPr>
              <w:t>çã</w:t>
            </w:r>
            <w:r>
              <w:rPr>
                <w:rFonts w:ascii="Arial" w:hAnsi="Arial"/>
                <w:rtl w:val="0"/>
              </w:rPr>
              <w:t>o Saud</w:t>
            </w:r>
            <w:r>
              <w:rPr>
                <w:rFonts w:ascii="Arial" w:hAnsi="Arial" w:hint="default"/>
                <w:rtl w:val="0"/>
              </w:rPr>
              <w:t>á</w:t>
            </w:r>
            <w:r>
              <w:rPr>
                <w:rFonts w:ascii="Arial" w:hAnsi="Arial"/>
                <w:rtl w:val="0"/>
              </w:rPr>
              <w:t>vel</w:t>
            </w:r>
            <w:r>
              <w:rPr>
                <w:rFonts w:ascii="Arial" w:hAnsi="Arial" w:hint="default"/>
                <w:rtl w:val="0"/>
              </w:rPr>
              <w:t>”</w:t>
            </w:r>
            <w:r>
              <w:rPr>
                <w:rFonts w:ascii="Arial" w:hAnsi="Arial"/>
                <w:rtl w:val="0"/>
              </w:rPr>
              <w:t>.</w:t>
            </w:r>
          </w:p>
          <w:p>
            <w:pPr>
              <w:pStyle w:val="Estilo de Tabela 2"/>
              <w:spacing w:line="288" w:lineRule="auto"/>
            </w:pPr>
          </w:p>
          <w:p>
            <w:pPr>
              <w:pStyle w:val="Estilo de Tabela 2"/>
              <w:spacing w:line="288" w:lineRule="auto"/>
            </w:pPr>
          </w:p>
        </w:tc>
        <w:tc>
          <w:tcPr>
            <w:tcW w:type="dxa" w:w="28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8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Refletir sobre os motivos pelos quais nos alimentamos e discuti-los.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7" w:after="0" w:line="288" w:lineRule="auto"/>
              <w:ind w:left="0" w:right="133" w:firstLine="0"/>
              <w:jc w:val="both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7" w:after="0" w:line="240" w:lineRule="auto"/>
              <w:ind w:left="0" w:right="0" w:firstLine="0"/>
              <w:jc w:val="both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1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28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1" w:after="0" w:line="288" w:lineRule="auto"/>
              <w:ind w:left="0" w:right="0" w:firstLine="0"/>
              <w:jc w:val="both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9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Introduzir o tema em roda de conversa;: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“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Por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que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8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comemos?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8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”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8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ouvir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diversas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respostas,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comentar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os principais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motivos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pelos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9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quais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nos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alimentamos: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1" w:after="0" w:line="288" w:lineRule="auto"/>
              <w:ind w:left="0" w:right="0" w:firstLine="0"/>
              <w:jc w:val="both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Registrar opini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õ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es no quadro negro.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1" w:after="0" w:line="288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Esclarecer a import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â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ncia da alimenta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 para: crescer, ter energia, ter sa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de, socializa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ol, etc.</w:t>
            </w:r>
          </w:p>
        </w:tc>
        <w:tc>
          <w:tcPr>
            <w:tcW w:type="dxa" w:w="28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2"/>
              <w:spacing w:line="288" w:lineRule="auto"/>
              <w:jc w:val="both"/>
            </w:pPr>
            <w:r>
              <w:rPr>
                <w:rFonts w:ascii="Arial" w:hAnsi="Arial"/>
                <w:rtl w:val="0"/>
              </w:rPr>
              <w:t>Giz / piloto;</w:t>
            </w:r>
          </w:p>
          <w:p>
            <w:pPr>
              <w:pStyle w:val="Estilo de Tabela 2"/>
              <w:spacing w:line="288" w:lineRule="auto"/>
              <w:jc w:val="both"/>
            </w:pPr>
            <w:r>
              <w:rPr>
                <w:rFonts w:ascii="Arial" w:hAnsi="Arial"/>
                <w:rtl w:val="0"/>
              </w:rPr>
              <w:t>Quadro negro.</w:t>
            </w:r>
          </w:p>
        </w:tc>
        <w:tc>
          <w:tcPr>
            <w:tcW w:type="dxa" w:w="28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2"/>
              <w:spacing w:line="288" w:lineRule="auto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pt-PT"/>
              </w:rPr>
              <w:t>Observa</w:t>
            </w:r>
            <w:r>
              <w:rPr>
                <w:rFonts w:ascii="Arial" w:hAnsi="Arial" w:hint="default"/>
                <w:rtl w:val="0"/>
                <w:lang w:val="pt-PT"/>
              </w:rPr>
              <w:t>çã</w:t>
            </w:r>
            <w:r>
              <w:rPr>
                <w:rFonts w:ascii="Arial" w:hAnsi="Arial"/>
                <w:rtl w:val="0"/>
                <w:lang w:val="pt-PT"/>
              </w:rPr>
              <w:t>o do envolvimento, interesse, aten</w:t>
            </w:r>
            <w:r>
              <w:rPr>
                <w:rFonts w:ascii="Arial" w:hAnsi="Arial" w:hint="default"/>
                <w:rtl w:val="0"/>
                <w:lang w:val="pt-PT"/>
              </w:rPr>
              <w:t>çã</w:t>
            </w:r>
            <w:r>
              <w:rPr>
                <w:rFonts w:ascii="Arial" w:hAnsi="Arial"/>
                <w:rtl w:val="0"/>
                <w:lang w:val="pt-PT"/>
              </w:rPr>
              <w:t>o, discurso e etc dos alunos.</w:t>
            </w:r>
          </w:p>
          <w:p>
            <w:pPr>
              <w:pStyle w:val="Estilo de Tabela 2"/>
              <w:spacing w:line="288" w:lineRule="auto"/>
              <w:rPr>
                <w:rFonts w:ascii="Arial" w:cs="Arial" w:hAnsi="Arial" w:eastAsia="Arial"/>
              </w:rPr>
            </w:pPr>
          </w:p>
          <w:p>
            <w:pPr>
              <w:pStyle w:val="Estilo de Tabela 2"/>
              <w:spacing w:line="288" w:lineRule="auto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pt-PT"/>
              </w:rPr>
              <w:t>Registro em caderneta para posterior confec</w:t>
            </w:r>
            <w:r>
              <w:rPr>
                <w:rFonts w:ascii="Arial" w:hAnsi="Arial" w:hint="default"/>
                <w:rtl w:val="0"/>
                <w:lang w:val="pt-PT"/>
              </w:rPr>
              <w:t>çã</w:t>
            </w:r>
            <w:r>
              <w:rPr>
                <w:rFonts w:ascii="Arial" w:hAnsi="Arial"/>
                <w:rtl w:val="0"/>
                <w:lang w:val="pt-PT"/>
              </w:rPr>
              <w:t>o do relat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  <w:lang w:val="pt-PT"/>
              </w:rPr>
              <w:t>rio de avalia</w:t>
            </w:r>
            <w:r>
              <w:rPr>
                <w:rFonts w:ascii="Arial" w:hAnsi="Arial" w:hint="default"/>
                <w:rtl w:val="0"/>
                <w:lang w:val="pt-PT"/>
              </w:rPr>
              <w:t>çã</w:t>
            </w:r>
            <w:r>
              <w:rPr>
                <w:rFonts w:ascii="Arial" w:hAnsi="Arial"/>
                <w:rtl w:val="0"/>
                <w:lang w:val="it-IT"/>
              </w:rPr>
              <w:t>o.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8" w:after="0" w:line="288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2" w:lineRule="auto"/>
        <w:ind w:left="166" w:right="237" w:firstLine="493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7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2" w:lineRule="auto"/>
        <w:ind w:left="166" w:right="237" w:firstLine="493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7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2" w:lineRule="auto"/>
        <w:ind w:left="166" w:right="237" w:firstLine="493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7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5" w:after="0" w:line="240" w:lineRule="auto"/>
        <w:ind w:left="0" w:right="0" w:firstLine="0"/>
        <w:jc w:val="center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0"/>
          <w:szCs w:val="20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5" w:after="0" w:line="240" w:lineRule="auto"/>
        <w:ind w:left="0" w:right="0" w:firstLine="0"/>
        <w:jc w:val="center"/>
        <w:outlineLvl w:val="9"/>
        <w:rPr>
          <w:rtl w:val="0"/>
        </w:rPr>
      </w:pP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0"/>
          <w:szCs w:val="20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stilo de Tabela 1">
    <w:name w:val="Estilo de Tabela 1"/>
    <w:next w:val="Estilo de Tabe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stilo de Tabela 2">
    <w:name w:val="Estilo de Tabela 2"/>
    <w:next w:val="Estilo de Tabe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