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tulo: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primeiro carro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mbito: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Conhecimento de mundo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Eixo: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Natureza e Sociedade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Conte</w:t>
      </w:r>
      <w:r>
        <w:rPr>
          <w:rFonts w:ascii="Arial" w:hAnsi="Arial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ú</w:t>
      </w: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do: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Conhecimento de modos de ser, viver e trabalhar de alguns grupos sociais do presente e do passado.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Identifica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de alguns pap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é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is sociais existentes em seus grupos de conv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í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vio, dentro e fora da institui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Objetivo: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Elaborar, com a ajuda do professor, um carro feito de caixa de papel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- Participar de brincadeira de faz de conta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– “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nsito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Material: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Figuras de diferentes meios de transporte.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- 1 caixa de papel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por aluno de tal tamanho que o aluno consiga ficar dentro dele, vestindo-o.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Tinta guache de diferentes cores.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Cartaz com a ilustra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de sinaleiro.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Apito.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Atividade motivacional: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Apresentar as figuras de meios de transporte para averiguar quais 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conhecidos dos alunos.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Estabelecer uma conversa a respeito de cada um dos meios de transporte apresentados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para que 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usados, se j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á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viram de perto, quem o dirigia, entre outros aspectos.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Averiguar de que modo os alunos se deslocam de casa at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 xml:space="preserve">é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a escola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a p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é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 xml:space="preserve">, de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ô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nibus, de bicicleta, se 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trazidos de carro, metr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ô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, entre outros.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Com base nas experi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ê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ncias dos alunos no 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nsito da cidade, abordar aspectos como as placas de sinaliza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para orientar o 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nsito, as cores do sem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á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foro e seus significados; a fun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das faixas de seguran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a, entre outros aspectos.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Encaminhamento metodol</w:t>
      </w:r>
      <w:r>
        <w:rPr>
          <w:rFonts w:ascii="Arial" w:hAnsi="Arial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gico (estrat</w:t>
      </w:r>
      <w:r>
        <w:rPr>
          <w:rFonts w:ascii="Arial" w:hAnsi="Arial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gias, procedimentos e m</w:t>
      </w:r>
      <w:r>
        <w:rPr>
          <w:rFonts w:ascii="Arial" w:hAnsi="Arial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todos):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1. Convidar os alunos a brincarem de faz de conta de 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nsito. Para isso disponibilizar as caixas e comentar que elas podem ser utilizadas como se fossem os ve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í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culos.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2. Auxiliar os alunos caso necessitem de apoio para negociar as caixas providenciadas.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3. Quando os alunos j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á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estiverem dentro de suas caixas, perguntar como poderiam fazer para se deslocarem pelo ambiente. Caso nenhum deles cite a possibilidade de retirar o fundo da caixa, sugerir para eles.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4. Auxiliar os alunos para que as abas do fundo da caixa sejam retiradas ou dobradas para dentro dela.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5. Fazer cortes nas laterais da caixa de modo que os alunos tenham onde segurar a caixa, mantendo-a na altura adequada, facilitando sua movimenta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Fotografia de uma crian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 com seu carro j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á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 xml:space="preserve">pronto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evidenciando de que modo os cortes laterais devem ser feitos.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Outra possibilidade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 xml:space="preserve">é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fixar tiras de tecidos na lateral da caixa criando uma esp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é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cie de al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a. Essas al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as devem ser colocadas nos ombros do aluno, de modo a suspender a caixa por meio delas.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Observa</w:t>
      </w:r>
      <w:r>
        <w:rPr>
          <w:rFonts w:ascii="Arial" w:hAnsi="Arial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o: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 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Para a personaliza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dos ve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í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culos, os alunos podem ser convidados a pintarem a caixa com tinta guache. Depois de seca, oferecer c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í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rculos de papel para representar as lanternas e as rodas.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6. Logo que todos os alunos estiverem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motorizados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, propor um passeio pela escola. Os alunos podem produzir sons com a boca simulando o barulho de autom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veis.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7. Ap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ó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s o passeio, podem ser criadas simula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çõ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es de situa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çõ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es de 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nsito: parte dos alunos podem realizar o trajeto de uma rua, desenhada no ch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com giz de quadro, e a outra parte pode circular por outra rua tamb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é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m desenhada no ch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o. No ponto de cruzamento das ruas, apresentar um cartaz com a ilustra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 de um sinaleiro que alterne as cores (ver fotografia a seguir) ou, ent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o, o professor pode atuar como o guarda de 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nsito, utilizando um apito para orientar a movimenta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o dos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ve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í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555555"/>
            </w14:solidFill>
          </w14:textFill>
        </w:rPr>
        <w:t>culos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Fotografia de um sem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á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foro feito em papel (cartolina). Nos locais destinados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à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s l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mpadas coloridas, inserir esp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é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 xml:space="preserve">cie de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janela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”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que possa ser aberta ou fechada de acordo com a orienta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o que se deseja dar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555555"/>
            </w14:solidFill>
          </w14:textFill>
        </w:rPr>
        <w:t>SIGA, PARE, ATEN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8. Convidar os alunos a atuarem como guardas de 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 xml:space="preserve">nsito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–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caso haja muitos candidatos, realizar sorteio. Combinar um tempo para haver substitui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o dos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guardas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”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na brincadeira.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9. Propor que metade da turma fique com seus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carros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”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e a outra metade se torne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“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55555"/>
            </w14:solidFill>
          </w14:textFill>
        </w:rPr>
        <w:t>pedestres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”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10. Simular situa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çõ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es como atravessar a rua pela faixa de seguran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a, descer e subir em carros (sempre pelo lado onde fica a cal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ada); entre outras situa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çõ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es. Depois de alguns minutos de brincadeira, realizar a troca de pap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é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is (quem esteve motorizado, passa a ser pedestre).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Avalia</w:t>
      </w:r>
      <w:r>
        <w:rPr>
          <w:rFonts w:ascii="Arial" w:hAnsi="Arial" w:hint="default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o: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Verificar se as crian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as, durante a atividade: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Identificam os diferentes meios de transporte, bem como sua fun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Conhecem a maneira segura de transitar pela cidade.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Reconhecem algumas conven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çõ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es de tr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â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nsito (o que significam placas como PARE, N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O BUZINE, VIRAR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 xml:space="preserve">DIREITA E 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 xml:space="preserve">À 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ESQUERDA, entre outras).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Participam de brincadeira de faz de conta considerando as experi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555555"/>
            </w14:solidFill>
          </w14:textFill>
        </w:rPr>
        <w:t>ê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ncias que possuem.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- Ampliam a capacidade de express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ã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55555"/>
            </w14:solidFill>
          </w14:textFill>
        </w:rPr>
        <w:t>o.</w:t>
      </w:r>
    </w:p>
    <w:p>
      <w:pPr>
        <w:pStyle w:val="Padrão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 Agu</w:t>
      </w:r>
      <w:r>
        <w:rPr>
          <w:rFonts w:ascii="Arial" w:hAnsi="Arial" w:hint="default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ç</w:t>
      </w:r>
      <w:r>
        <w:rPr>
          <w:rFonts w:ascii="Arial" w:hAnsi="Arial"/>
          <w:outline w:val="0"/>
          <w:color w:val="555555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555555"/>
            </w14:solidFill>
          </w14:textFill>
        </w:rPr>
        <w:t>am a criatividade.</w:t>
      </w:r>
      <w:r>
        <w:rPr>
          <w:rFonts w:ascii="Arial" w:cs="Arial" w:hAnsi="Arial" w:eastAsia="Arial"/>
          <w:outline w:val="0"/>
          <w:color w:val="555555"/>
          <w:sz w:val="24"/>
          <w:szCs w:val="24"/>
          <w:shd w:val="clear" w:color="auto" w:fill="ffffff"/>
          <w:rtl w:val="0"/>
          <w14:textFill>
            <w14:solidFill>
              <w14:srgbClr w14:val="555555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