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A6" w:rsidRDefault="00501EA6"/>
    <w:p w:rsidR="00501EA6" w:rsidRPr="00A27C97" w:rsidRDefault="006D579D" w:rsidP="00501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Memória: </w:t>
      </w:r>
      <w:r w:rsidR="00501EA6" w:rsidRPr="00A27C97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Leia o texto abaixo.</w:t>
      </w:r>
    </w:p>
    <w:p w:rsidR="00501EA6" w:rsidRPr="00A27C97" w:rsidRDefault="00501EA6" w:rsidP="00501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01EA6" w:rsidRPr="00A27C97" w:rsidRDefault="00501EA6" w:rsidP="00501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A27C97">
        <w:rPr>
          <w:rFonts w:ascii="Arial" w:eastAsia="Times New Roman" w:hAnsi="Arial" w:cs="Arial"/>
          <w:noProof/>
          <w:color w:val="CC6611"/>
          <w:sz w:val="20"/>
          <w:szCs w:val="20"/>
          <w:lang w:val="es-AR" w:eastAsia="es-AR"/>
        </w:rPr>
        <w:drawing>
          <wp:inline distT="0" distB="0" distL="0" distR="0">
            <wp:extent cx="3051175" cy="2760980"/>
            <wp:effectExtent l="0" t="0" r="0" b="1270"/>
            <wp:docPr id="13" name="Imagem 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F1" w:rsidRDefault="00CA3FF1" w:rsidP="00501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Texto I </w:t>
      </w:r>
    </w:p>
    <w:p w:rsidR="00501EA6" w:rsidRPr="00501EA6" w:rsidRDefault="00501EA6" w:rsidP="00501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01EA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SAUDADES</w:t>
      </w:r>
    </w:p>
    <w:p w:rsidR="00501EA6" w:rsidRPr="00A27C97" w:rsidRDefault="00501EA6" w:rsidP="00501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01EA6" w:rsidRPr="007A321D" w:rsidRDefault="00501EA6" w:rsidP="00501E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Tenho saudades de muitas coisas</w:t>
      </w:r>
    </w:p>
    <w:p w:rsidR="00501EA6" w:rsidRPr="007A321D" w:rsidRDefault="00501EA6" w:rsidP="00501E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Do meu tempo de menininha:</w:t>
      </w:r>
    </w:p>
    <w:p w:rsidR="00501EA6" w:rsidRPr="007A321D" w:rsidRDefault="00501EA6" w:rsidP="00501E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Sentar no colo do meu pai,</w:t>
      </w:r>
    </w:p>
    <w:p w:rsidR="00501EA6" w:rsidRPr="007A321D" w:rsidRDefault="00501EA6" w:rsidP="00501E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Ninar boneca sem receios.</w:t>
      </w:r>
    </w:p>
    <w:p w:rsidR="00501EA6" w:rsidRPr="007A321D" w:rsidRDefault="00501EA6" w:rsidP="00501E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Chorar de medo da morte da mãe,</w:t>
      </w:r>
    </w:p>
    <w:p w:rsidR="00501EA6" w:rsidRPr="007A321D" w:rsidRDefault="00501EA6" w:rsidP="00501E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Sonhar com festa e bolo de aniversário,</w:t>
      </w:r>
    </w:p>
    <w:p w:rsidR="00501EA6" w:rsidRPr="007A321D" w:rsidRDefault="00501EA6" w:rsidP="00501E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Cantar com os anjos na igreja,</w:t>
      </w:r>
    </w:p>
    <w:p w:rsidR="00501EA6" w:rsidRPr="007A321D" w:rsidRDefault="00501EA6" w:rsidP="00501E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Ouvir as mágicas histórias de vovó,</w:t>
      </w:r>
    </w:p>
    <w:p w:rsidR="00501EA6" w:rsidRPr="007A321D" w:rsidRDefault="00501EA6" w:rsidP="00501E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Brincar de pique, de corda e peteca,</w:t>
      </w:r>
    </w:p>
    <w:p w:rsidR="00501EA6" w:rsidRPr="007A321D" w:rsidRDefault="00501EA6" w:rsidP="00501E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Acreditar em cegonhas, fadas e bruxas</w:t>
      </w:r>
    </w:p>
    <w:p w:rsidR="00501EA6" w:rsidRPr="007A321D" w:rsidRDefault="00501EA6" w:rsidP="00501E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E sobretudo no Papai Noel.</w:t>
      </w:r>
    </w:p>
    <w:p w:rsidR="00501EA6" w:rsidRDefault="00501EA6" w:rsidP="00501E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Será que quando for velhinha,</w:t>
      </w:r>
    </w:p>
    <w:p w:rsidR="000B5100" w:rsidRPr="007A321D" w:rsidRDefault="000B5100" w:rsidP="000B51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E já estiver caducando,</w:t>
      </w:r>
    </w:p>
    <w:p w:rsidR="000B5100" w:rsidRPr="007A321D" w:rsidRDefault="000B5100" w:rsidP="000B510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  <w:r w:rsidRPr="007A321D"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  <w:t>Vou viver tudo de novo?</w:t>
      </w:r>
    </w:p>
    <w:p w:rsidR="000B5100" w:rsidRPr="00501EA6" w:rsidRDefault="000B5100" w:rsidP="000B5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B5100" w:rsidRPr="00501EA6" w:rsidRDefault="000B5100" w:rsidP="000B5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01EA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JOSÉ, Elias. </w:t>
      </w:r>
      <w:r w:rsidRPr="00501EA6">
        <w:rPr>
          <w:rFonts w:ascii="Arial" w:eastAsia="Times New Roman" w:hAnsi="Arial" w:cs="Arial"/>
          <w:i/>
          <w:iCs/>
          <w:color w:val="222222"/>
          <w:sz w:val="20"/>
          <w:szCs w:val="20"/>
          <w:lang w:eastAsia="pt-BR"/>
        </w:rPr>
        <w:t>Cantigas de Adolescer</w:t>
      </w:r>
      <w:r w:rsidRPr="00501EA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 São Paulo:Atual, 2003. p.15.</w:t>
      </w:r>
    </w:p>
    <w:p w:rsidR="000B5100" w:rsidRPr="00501EA6" w:rsidRDefault="000B5100" w:rsidP="000B5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B5100" w:rsidRPr="0051331E" w:rsidRDefault="000B5100" w:rsidP="000B5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Questão 1</w:t>
      </w:r>
      <w:r w:rsidRPr="0051331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 Nesse texto, quem fala que sente saudades é uma:</w:t>
      </w:r>
    </w:p>
    <w:p w:rsidR="000B5100" w:rsidRPr="0051331E" w:rsidRDefault="000B5100" w:rsidP="000B5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B5100" w:rsidRPr="00501EA6" w:rsidRDefault="000B5100" w:rsidP="000B5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501EA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A) boneca.                 C) menininha</w:t>
      </w:r>
    </w:p>
    <w:p w:rsidR="000B5100" w:rsidRPr="00501EA6" w:rsidRDefault="000B5100" w:rsidP="000B5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791AE6">
        <w:rPr>
          <w:rFonts w:ascii="Arial" w:eastAsia="Times New Roman" w:hAnsi="Arial" w:cs="Arial"/>
          <w:sz w:val="20"/>
          <w:szCs w:val="20"/>
          <w:lang w:eastAsia="pt-BR"/>
        </w:rPr>
        <w:t xml:space="preserve">B) jovem                    </w:t>
      </w:r>
      <w:r w:rsidRPr="00501EA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D) velhinha.</w:t>
      </w:r>
    </w:p>
    <w:p w:rsidR="000B5100" w:rsidRDefault="000B5100" w:rsidP="000B5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B5100" w:rsidRPr="007A321D" w:rsidRDefault="000B5100" w:rsidP="00501EA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  <w:lang w:eastAsia="pt-BR"/>
        </w:rPr>
      </w:pPr>
    </w:p>
    <w:p w:rsidR="000B5100" w:rsidRPr="000B5100" w:rsidRDefault="000B5100" w:rsidP="000B51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0B5100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SONHOS SEM SIGNIFICADOS</w:t>
      </w:r>
    </w:p>
    <w:p w:rsidR="000B5100" w:rsidRPr="000B5100" w:rsidRDefault="000B5100" w:rsidP="000B51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51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br/>
      </w:r>
    </w:p>
    <w:p w:rsidR="000B5100" w:rsidRPr="000B5100" w:rsidRDefault="000B5100" w:rsidP="000B51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5100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val="es-AR" w:eastAsia="es-AR"/>
        </w:rPr>
        <w:lastRenderedPageBreak/>
        <w:drawing>
          <wp:inline distT="0" distB="0" distL="0" distR="0">
            <wp:extent cx="2094865" cy="1481455"/>
            <wp:effectExtent l="0" t="0" r="635" b="4445"/>
            <wp:docPr id="2" name="Imagem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100" w:rsidRPr="000B5100" w:rsidRDefault="000B5100" w:rsidP="000B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51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br/>
      </w:r>
    </w:p>
    <w:p w:rsidR="000B5100" w:rsidRPr="000B5100" w:rsidRDefault="000B5100" w:rsidP="000B51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510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br/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 xml:space="preserve">          Chegou </w:t>
      </w:r>
      <w:proofErr w:type="gramStart"/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a</w:t>
      </w:r>
      <w:proofErr w:type="gramEnd"/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 xml:space="preserve"> sala e sentou-se na cadeira pronta para começar a trabalhar, pegou um tecido branco e sentiu sua textura com tanta tranquilidade que começou a lembrar de seus tempos de menina.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           No passado, era uma garota de sorriso iluminante que contagiava a todos com a sua alegria. Mas aos seus oito anos, seu sorriso começou a mudar como também suas oportunidades para um futuro melhor. Trabalhava, e não eram trabalhos pequenos, eram trabalhos que exigiam força que uma menina de oito anos não tinha: puxava água, trabalhava com fogo e fazia serviços domésticos pesados. E assim, deixou de lado o “ser criança”, a escola e as brincadeiras infantis.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           Sempre perguntava a mãe quando iria à escola novamente. A mulher, com pena de sua filha, sempre a iludia, dizendo que no dia seguinte ela iria estudar, mas sempre a decepcionava no decorrer do dia.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           Até que uma noite, sua mãe prometeu que iria poupá-la de tanto serviço e iria ensiná-la a costurar. E assim, Antônia aprendeu o ofício de costureira, e com esse conhecimento começou a trabalhar costurando para outros, e o dinheiro que recebia era dado à sua mãe para sustentar a família. Não estudou mais, só trabalhou dia e noite.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            Hoje em dia, com seus 64 anos, vive humildemente com poucos recursos para sustentar seus filhos. Suas filhas seguiram os mesmos passos da mãe, não têm estudos e nem expectativas para o futuro.</w:t>
      </w:r>
    </w:p>
    <w:p w:rsidR="000B5100" w:rsidRPr="000B5100" w:rsidRDefault="000B5100" w:rsidP="000B5100">
      <w:pPr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br/>
      </w:r>
    </w:p>
    <w:p w:rsidR="000B5100" w:rsidRPr="000B5100" w:rsidRDefault="000B5100" w:rsidP="000B5100">
      <w:pPr>
        <w:spacing w:after="0" w:line="240" w:lineRule="auto"/>
        <w:jc w:val="right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pt-BR"/>
        </w:rPr>
        <w:t>Moreira, Rita de Cássia. Junho de 2017. </w:t>
      </w:r>
    </w:p>
    <w:p w:rsidR="000B5100" w:rsidRPr="000B5100" w:rsidRDefault="000B5100" w:rsidP="000B5100">
      <w:pPr>
        <w:spacing w:after="0" w:line="240" w:lineRule="auto"/>
        <w:jc w:val="right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pt-BR"/>
        </w:rPr>
        <w:t>Adaptado por Maurício Araújo</w:t>
      </w:r>
    </w:p>
    <w:p w:rsidR="000B5100" w:rsidRPr="000B5100" w:rsidRDefault="000B5100" w:rsidP="000B5100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br/>
      </w: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br/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51331E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t-BR"/>
        </w:rPr>
        <w:t>Questão 2</w:t>
      </w:r>
      <w:r w:rsidRPr="000B5100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. </w:t>
      </w: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O texto é considerado uma memória literária porque</w:t>
      </w:r>
      <w:r w:rsidR="0051331E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: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a) se baseia em acontecimentos do cotidiano para contar algo especial.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b) apresenta como objetivo principal levar informação ao leitor.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c) o personagem revive uma época por meio de suas lembranças pessoais.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d) é uma narrativa fantasiosa transmitida pela tradição oral através dos tempos.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br/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br/>
      </w:r>
    </w:p>
    <w:p w:rsidR="000B5100" w:rsidRPr="000B5100" w:rsidRDefault="000B5100" w:rsidP="000B51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z w:val="21"/>
          <w:szCs w:val="21"/>
          <w:lang w:eastAsia="pt-BR"/>
        </w:rPr>
      </w:pPr>
      <w:r w:rsidRPr="0051331E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lastRenderedPageBreak/>
        <w:t>Questão 3</w:t>
      </w:r>
      <w:r w:rsidRPr="000B5100">
        <w:rPr>
          <w:rFonts w:eastAsia="Times New Roman" w:cs="Arial"/>
          <w:color w:val="000000"/>
          <w:sz w:val="21"/>
          <w:szCs w:val="21"/>
          <w:bdr w:val="none" w:sz="0" w:space="0" w:color="auto" w:frame="1"/>
          <w:lang w:eastAsia="pt-BR"/>
        </w:rPr>
        <w:t>.</w:t>
      </w:r>
      <w:r w:rsidRPr="000B5100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 xml:space="preserve"> O texto</w:t>
      </w:r>
      <w:r w:rsidRPr="0051331E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: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pt-BR"/>
        </w:rPr>
      </w:pPr>
      <w:r w:rsidRPr="000B5100">
        <w:rPr>
          <w:rFonts w:eastAsia="Times New Roman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pt-BR"/>
        </w:rPr>
        <w:t>a) conta a história de uma menina que se tornou adulta com uma vida economicamente boa.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pt-BR"/>
        </w:rPr>
      </w:pPr>
      <w:r w:rsidRPr="000B5100">
        <w:rPr>
          <w:rFonts w:eastAsia="Times New Roman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pt-BR"/>
        </w:rPr>
        <w:t>b) narra a história de uma garota que teve sua infância prejudicada pelo trabalho infantil.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pt-BR"/>
        </w:rPr>
      </w:pPr>
      <w:r w:rsidRPr="000B5100">
        <w:rPr>
          <w:rFonts w:eastAsia="Times New Roman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pt-BR"/>
        </w:rPr>
        <w:t>c) descreve a vida de uma garota que durante a infância trabalhou muito, mas quando se tornou adulta, motivou suas filhas a terem uma vida diferente da sua.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pt-BR"/>
        </w:rPr>
      </w:pPr>
      <w:r w:rsidRPr="000B5100">
        <w:rPr>
          <w:rFonts w:eastAsia="Times New Roman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pt-BR"/>
        </w:rPr>
        <w:t>d) narra a história de uma senhora que se debruçava em sua cadeira lembrando-se unicamente de seus bons tempos de criança.</w:t>
      </w: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pt-BR"/>
        </w:rPr>
      </w:pPr>
    </w:p>
    <w:p w:rsidR="000B5100" w:rsidRPr="000B5100" w:rsidRDefault="000B5100" w:rsidP="000B5100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pt-BR"/>
        </w:rPr>
      </w:pPr>
      <w:r w:rsidRPr="0051331E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Questão 4.</w:t>
      </w:r>
      <w:r w:rsidRPr="000B5100">
        <w:rPr>
          <w:rFonts w:eastAsia="Times New Roman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pt-BR"/>
        </w:rPr>
        <w:t>O sentimento que despertou na personagem ao lembrar do seu passado foi provocado a partir do seu</w:t>
      </w:r>
      <w:r w:rsidR="0051331E">
        <w:rPr>
          <w:rFonts w:eastAsia="Times New Roman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pt-BR"/>
        </w:rPr>
        <w:t>:</w:t>
      </w:r>
    </w:p>
    <w:p w:rsidR="000B5100" w:rsidRPr="000B5100" w:rsidRDefault="000B5100" w:rsidP="000B51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pt-BR"/>
        </w:rPr>
      </w:pPr>
      <w:r w:rsidRPr="000B5100">
        <w:rPr>
          <w:rFonts w:eastAsia="Times New Roman" w:cs="Arial"/>
          <w:color w:val="000000"/>
          <w:sz w:val="21"/>
          <w:szCs w:val="21"/>
          <w:bdr w:val="none" w:sz="0" w:space="0" w:color="auto" w:frame="1"/>
          <w:lang w:eastAsia="pt-BR"/>
        </w:rPr>
        <w:t>a) tato.</w:t>
      </w:r>
    </w:p>
    <w:p w:rsidR="000B5100" w:rsidRPr="000B5100" w:rsidRDefault="000B5100" w:rsidP="000B51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pt-BR"/>
        </w:rPr>
      </w:pPr>
      <w:r w:rsidRPr="000B5100">
        <w:rPr>
          <w:rFonts w:eastAsia="Times New Roman" w:cs="Arial"/>
          <w:color w:val="000000"/>
          <w:sz w:val="21"/>
          <w:szCs w:val="21"/>
          <w:bdr w:val="none" w:sz="0" w:space="0" w:color="auto" w:frame="1"/>
          <w:lang w:eastAsia="pt-BR"/>
        </w:rPr>
        <w:t>b) paladar. </w:t>
      </w:r>
    </w:p>
    <w:p w:rsidR="000B5100" w:rsidRPr="000B5100" w:rsidRDefault="000B5100" w:rsidP="000B51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pt-BR"/>
        </w:rPr>
      </w:pPr>
      <w:r w:rsidRPr="000B5100">
        <w:rPr>
          <w:rFonts w:eastAsia="Times New Roman" w:cs="Arial"/>
          <w:color w:val="000000"/>
          <w:sz w:val="21"/>
          <w:szCs w:val="21"/>
          <w:bdr w:val="none" w:sz="0" w:space="0" w:color="auto" w:frame="1"/>
          <w:lang w:eastAsia="pt-BR"/>
        </w:rPr>
        <w:t>c) visão.</w:t>
      </w:r>
    </w:p>
    <w:p w:rsidR="006D579D" w:rsidRPr="0051331E" w:rsidRDefault="000B5100" w:rsidP="000B510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0B5100">
        <w:rPr>
          <w:rFonts w:eastAsia="Times New Roman" w:cs="Arial"/>
          <w:color w:val="000000"/>
          <w:sz w:val="21"/>
          <w:szCs w:val="21"/>
          <w:bdr w:val="none" w:sz="0" w:space="0" w:color="auto" w:frame="1"/>
          <w:lang w:eastAsia="pt-BR"/>
        </w:rPr>
        <w:t>d) audição</w:t>
      </w:r>
      <w:r w:rsidR="006D579D" w:rsidRPr="0051331E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 </w:t>
      </w:r>
    </w:p>
    <w:p w:rsidR="00CA3FF1" w:rsidRPr="0051331E" w:rsidRDefault="00CA3FF1" w:rsidP="000B5100">
      <w:pPr>
        <w:shd w:val="clear" w:color="auto" w:fill="FFFFFF"/>
        <w:spacing w:line="384" w:lineRule="atLeast"/>
        <w:textAlignment w:val="baseline"/>
        <w:rPr>
          <w:rFonts w:cs="Arial"/>
          <w:color w:val="000000"/>
          <w:sz w:val="21"/>
          <w:szCs w:val="21"/>
        </w:rPr>
      </w:pPr>
    </w:p>
    <w:p w:rsidR="009E7492" w:rsidRDefault="00CA3FF1" w:rsidP="009E7492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  <w:lang w:val="es-AR" w:eastAsia="es-AR"/>
        </w:rPr>
        <w:drawing>
          <wp:inline distT="0" distB="0" distL="0" distR="0">
            <wp:extent cx="5414035" cy="3351432"/>
            <wp:effectExtent l="0" t="0" r="0" b="1905"/>
            <wp:docPr id="8" name="Imagem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90" cy="337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79" w:rsidRPr="00CA3FF1" w:rsidRDefault="009E7492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".</w:t>
      </w:r>
    </w:p>
    <w:p w:rsidR="001F5D79" w:rsidRPr="001F5D79" w:rsidRDefault="002F2859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51331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Questão 5</w:t>
      </w:r>
      <w:r w:rsidR="001F5D79" w:rsidRPr="001F5D79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. </w:t>
      </w:r>
      <w:r w:rsidR="001F5D79" w:rsidRPr="0051331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Sendo um gênero textual presente em diversos meios de comunicação, como em revistas, jornais e em sites, a carta do leitor sempre nasce de um anseio do próprio leitor. Neste caso, o que desencadeou a produção da referida carta foi:</w:t>
      </w:r>
    </w:p>
    <w:p w:rsidR="001F5D79" w:rsidRPr="004125EB" w:rsidRDefault="001F5D79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125EB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 o embarque e desembarque dos passageiros.</w:t>
      </w:r>
    </w:p>
    <w:p w:rsidR="001F5D79" w:rsidRPr="004125EB" w:rsidRDefault="001F5D79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125EB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 o estresse dos passageiros no terminal rodoviário.</w:t>
      </w:r>
    </w:p>
    <w:p w:rsidR="001F5D79" w:rsidRPr="004125EB" w:rsidRDefault="001F5D79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125EB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c) o excesso de ambulantes no terminal rodoviário João Goulart.</w:t>
      </w:r>
    </w:p>
    <w:p w:rsidR="001F5D79" w:rsidRPr="004125EB" w:rsidRDefault="001F5D79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125EB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d) a falta de atendimento dos responsáveis no momento de embarque.</w:t>
      </w:r>
    </w:p>
    <w:p w:rsidR="001F5D79" w:rsidRPr="001F5D79" w:rsidRDefault="002F2859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lastRenderedPageBreak/>
        <w:t xml:space="preserve">Questão </w:t>
      </w:r>
      <w:r w:rsidR="006D579D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6</w:t>
      </w:r>
      <w:r w:rsidR="001F5D79" w:rsidRPr="001F5D79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. A finalidade do texto é:</w:t>
      </w:r>
    </w:p>
    <w:p w:rsidR="001F5D79" w:rsidRPr="004125EB" w:rsidRDefault="001F5D79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125EB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 narrar um fato marcante, esclarecendo o conflito e enredo da história.</w:t>
      </w:r>
    </w:p>
    <w:p w:rsidR="001F5D79" w:rsidRPr="004125EB" w:rsidRDefault="001F5D79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125EB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 expor uma situação com fatos e argumentos para incentivar uma tomada de decisão. </w:t>
      </w:r>
    </w:p>
    <w:p w:rsidR="001F5D79" w:rsidRDefault="001F5D79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125EB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c) promover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um produto ou uma ideia para a imprensa na qual foi publicado o texto.</w:t>
      </w:r>
    </w:p>
    <w:p w:rsidR="001F5D79" w:rsidRDefault="001F5D79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d) obrigar os governantes a tomarem uma decisão de relevância pública.</w:t>
      </w:r>
    </w:p>
    <w:p w:rsidR="001F5D79" w:rsidRPr="000C2CF1" w:rsidRDefault="002F2859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B707FA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Questão</w:t>
      </w:r>
      <w:r w:rsidR="006D579D" w:rsidRPr="00B707F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7</w:t>
      </w:r>
      <w:r w:rsidR="001F5D79" w:rsidRPr="00B707F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="001F5D79" w:rsidRPr="000C2CF1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O texto faz:</w:t>
      </w:r>
    </w:p>
    <w:p w:rsidR="001F5D79" w:rsidRDefault="001F5D79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 uma denúncia.</w:t>
      </w:r>
      <w:r w:rsidR="00CE083A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                       c) uma publicidade</w:t>
      </w:r>
    </w:p>
    <w:p w:rsidR="001F5D79" w:rsidRPr="00CE083A" w:rsidRDefault="001F5D79" w:rsidP="001F5D79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b) uma calúnia</w:t>
      </w:r>
      <w:r w:rsidR="00CE083A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d) uma descrição.</w:t>
      </w:r>
    </w:p>
    <w:p w:rsidR="006415FC" w:rsidRPr="00791AE6" w:rsidRDefault="001F5D79" w:rsidP="001F5D79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 w:rsidR="001C24FC" w:rsidRPr="00791AE6">
        <w:rPr>
          <w:b/>
          <w:bCs/>
        </w:rPr>
        <w:t xml:space="preserve">Texto </w:t>
      </w:r>
      <w:r w:rsidR="00CA3FF1">
        <w:rPr>
          <w:b/>
          <w:bCs/>
        </w:rPr>
        <w:t>III</w:t>
      </w:r>
    </w:p>
    <w:p w:rsidR="006415FC" w:rsidRDefault="001C24FC" w:rsidP="001F5D79">
      <w:pPr>
        <w:shd w:val="clear" w:color="auto" w:fill="FFFFFF"/>
        <w:spacing w:after="0" w:line="240" w:lineRule="auto"/>
        <w:jc w:val="both"/>
      </w:pPr>
      <w:r>
        <w:t xml:space="preserve"> Igualdade entre sexos e valorização da mulher [...] As mulheres já são mais estudiosas que os homens, mas ainda, têm menos chances de emprego, recebem menos do que homens trabalhando nas mesmas funções e ocupam os piores postos. Em 1998, 52,8% das brasileiras eram consideradas economicamente ativas, comparadas a 82% dos homens. Em 2008, essas proporções eram de 57,6% e 80,5%. A participação nas esferas de decisão ainda é pequena. Em 2010, elas ficaram com 13,6% dos assentos no Senado, 8,7% na Câmara dos Deputados e 11,6% no total das Assembleias Legislativas.</w:t>
      </w:r>
    </w:p>
    <w:p w:rsidR="006415FC" w:rsidRDefault="001C24FC" w:rsidP="001F5D79">
      <w:pPr>
        <w:shd w:val="clear" w:color="auto" w:fill="FFFFFF"/>
        <w:spacing w:after="0" w:line="240" w:lineRule="auto"/>
        <w:jc w:val="both"/>
      </w:pPr>
      <w:r>
        <w:t xml:space="preserve"> 8 JEITOS de mudar o mundo. Disponível em:  Acesso em: 29 nov. 2017. (Adaptado). </w:t>
      </w:r>
    </w:p>
    <w:p w:rsidR="006415FC" w:rsidRDefault="006415FC" w:rsidP="001F5D79">
      <w:pPr>
        <w:shd w:val="clear" w:color="auto" w:fill="FFFFFF"/>
        <w:spacing w:after="0" w:line="240" w:lineRule="auto"/>
        <w:jc w:val="both"/>
      </w:pPr>
    </w:p>
    <w:p w:rsidR="00791AE6" w:rsidRPr="00791AE6" w:rsidRDefault="002F2859" w:rsidP="00F214AE"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Questão</w:t>
      </w:r>
      <w:r>
        <w:t xml:space="preserve"> 8</w:t>
      </w:r>
      <w:r w:rsidR="001C24FC" w:rsidRPr="00791AE6">
        <w:t xml:space="preserve">. No trecho “As </w:t>
      </w:r>
      <w:r w:rsidR="001C24FC" w:rsidRPr="00F214AE">
        <w:t>mulheres</w:t>
      </w:r>
      <w:r w:rsidR="001C24FC" w:rsidRPr="00791AE6">
        <w:t xml:space="preserve"> já são </w:t>
      </w:r>
      <w:r w:rsidR="001C24FC" w:rsidRPr="00F214AE">
        <w:rPr>
          <w:b/>
          <w:bCs/>
        </w:rPr>
        <w:t>mais</w:t>
      </w:r>
      <w:r w:rsidR="001C24FC" w:rsidRPr="00791AE6">
        <w:t xml:space="preserve"> estudiosas </w:t>
      </w:r>
      <w:r w:rsidR="001C24FC" w:rsidRPr="00F214AE">
        <w:rPr>
          <w:b/>
          <w:bCs/>
        </w:rPr>
        <w:t>que</w:t>
      </w:r>
      <w:r w:rsidR="001C24FC" w:rsidRPr="00791AE6">
        <w:t xml:space="preserve"> os homens [...]”, as palavras destacadas indicam que o adjetivoestudiosa</w:t>
      </w:r>
      <w:r w:rsidR="006D579D">
        <w:t>s</w:t>
      </w:r>
      <w:r w:rsidR="001C24FC" w:rsidRPr="00791AE6">
        <w:t>estão no grau:</w:t>
      </w:r>
    </w:p>
    <w:p w:rsidR="006415FC" w:rsidRDefault="00D60D8E" w:rsidP="001F5D79">
      <w:pPr>
        <w:shd w:val="clear" w:color="auto" w:fill="FFFFFF"/>
        <w:spacing w:after="0" w:line="240" w:lineRule="auto"/>
        <w:jc w:val="both"/>
      </w:pPr>
      <w:r>
        <w:t>a</w:t>
      </w:r>
      <w:r w:rsidR="001C24FC">
        <w:t>) superlativo.</w:t>
      </w:r>
      <w:r>
        <w:t>b</w:t>
      </w:r>
      <w:r w:rsidR="001C24FC">
        <w:t xml:space="preserve">) comparativo de igualdade. </w:t>
      </w:r>
      <w:r>
        <w:t xml:space="preserve">                     c</w:t>
      </w:r>
      <w:r w:rsidR="001C24FC">
        <w:t>) comparativo de superioridade.</w:t>
      </w:r>
    </w:p>
    <w:p w:rsidR="006D579D" w:rsidRDefault="00D60D8E" w:rsidP="001F5D79">
      <w:pPr>
        <w:shd w:val="clear" w:color="auto" w:fill="FFFFFF"/>
        <w:spacing w:after="0" w:line="240" w:lineRule="auto"/>
        <w:jc w:val="both"/>
      </w:pPr>
      <w:r>
        <w:t>d</w:t>
      </w:r>
      <w:r w:rsidR="001C24FC">
        <w:t>) comparativo de inferioridade.</w:t>
      </w:r>
    </w:p>
    <w:p w:rsidR="006D579D" w:rsidRDefault="006D579D" w:rsidP="001F5D79">
      <w:pPr>
        <w:shd w:val="clear" w:color="auto" w:fill="FFFFFF"/>
        <w:spacing w:after="0" w:line="240" w:lineRule="auto"/>
        <w:jc w:val="both"/>
      </w:pPr>
    </w:p>
    <w:p w:rsidR="006415FC" w:rsidRPr="00D60D8E" w:rsidRDefault="002F2859" w:rsidP="001F5D79">
      <w:pPr>
        <w:shd w:val="clear" w:color="auto" w:fill="FFFFFF"/>
        <w:spacing w:after="0" w:line="240" w:lineRule="auto"/>
        <w:jc w:val="both"/>
      </w:pPr>
      <w:r w:rsidRPr="002F285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Questão</w:t>
      </w:r>
      <w:r w:rsidRPr="002F2859">
        <w:t xml:space="preserve"> 9</w:t>
      </w:r>
      <w:r w:rsidR="001C24FC" w:rsidRPr="00D60D8E">
        <w:t xml:space="preserve">. Em “[...] </w:t>
      </w:r>
      <w:r w:rsidR="001C24FC" w:rsidRPr="00D60D8E">
        <w:rPr>
          <w:b/>
          <w:bCs/>
        </w:rPr>
        <w:t>elas ficaram com 13,6% dos assentos no Senado</w:t>
      </w:r>
      <w:r w:rsidR="001C24FC" w:rsidRPr="00D60D8E">
        <w:t xml:space="preserve"> [...]”, o termo </w:t>
      </w:r>
      <w:r w:rsidR="006415FC" w:rsidRPr="00D60D8E">
        <w:t xml:space="preserve">em negrito </w:t>
      </w:r>
      <w:r w:rsidR="001C24FC" w:rsidRPr="00D60D8E">
        <w:t xml:space="preserve">gera muitas dúvidas quanto à ortografia. Assim como o uso de SS, o de SC, X, XC também geram dúvidas. Dentre as alternativas abaixo, a que </w:t>
      </w:r>
      <w:r w:rsidR="001C24FC" w:rsidRPr="00D60D8E">
        <w:rPr>
          <w:b/>
          <w:bCs/>
        </w:rPr>
        <w:t>NÃO</w:t>
      </w:r>
      <w:r w:rsidR="001C24FC" w:rsidRPr="00D60D8E">
        <w:t xml:space="preserve"> apresenta ortografia correta é: </w:t>
      </w:r>
    </w:p>
    <w:p w:rsidR="006415FC" w:rsidRPr="00D60D8E" w:rsidRDefault="006415FC" w:rsidP="001F5D79">
      <w:pPr>
        <w:shd w:val="clear" w:color="auto" w:fill="FFFFFF"/>
        <w:spacing w:after="0" w:line="240" w:lineRule="auto"/>
        <w:jc w:val="both"/>
      </w:pPr>
    </w:p>
    <w:p w:rsidR="00501EA6" w:rsidRDefault="005E0161" w:rsidP="001F5D79">
      <w:pPr>
        <w:shd w:val="clear" w:color="auto" w:fill="FFFFFF"/>
        <w:spacing w:after="0" w:line="240" w:lineRule="auto"/>
        <w:jc w:val="both"/>
      </w:pPr>
      <w:r>
        <w:t>a</w:t>
      </w:r>
      <w:r w:rsidR="001C24FC">
        <w:t>) sessenta</w:t>
      </w:r>
      <w:r>
        <w:t xml:space="preserve">            b</w:t>
      </w:r>
      <w:r w:rsidR="001C24FC">
        <w:t xml:space="preserve">) </w:t>
      </w:r>
      <w:proofErr w:type="spellStart"/>
      <w:r w:rsidR="001C24FC">
        <w:t>excurção</w:t>
      </w:r>
      <w:proofErr w:type="spellEnd"/>
      <w:r w:rsidR="001C24FC">
        <w:t>.</w:t>
      </w:r>
      <w:r>
        <w:t>c</w:t>
      </w:r>
      <w:r w:rsidR="001C24FC">
        <w:t xml:space="preserve">) </w:t>
      </w:r>
      <w:proofErr w:type="spellStart"/>
      <w:r w:rsidR="001C24FC">
        <w:t>renascer</w:t>
      </w:r>
      <w:r>
        <w:t>d</w:t>
      </w:r>
      <w:proofErr w:type="spellEnd"/>
      <w:r w:rsidR="001C24FC">
        <w:t>) excesso.</w:t>
      </w:r>
    </w:p>
    <w:p w:rsidR="006535CA" w:rsidRDefault="006535CA" w:rsidP="001F5D79">
      <w:pPr>
        <w:shd w:val="clear" w:color="auto" w:fill="FFFFFF"/>
        <w:spacing w:after="0" w:line="240" w:lineRule="auto"/>
        <w:jc w:val="both"/>
      </w:pPr>
    </w:p>
    <w:p w:rsidR="006535CA" w:rsidRPr="006535CA" w:rsidRDefault="002F2859" w:rsidP="006535CA">
      <w:pPr>
        <w:spacing w:after="225" w:line="240" w:lineRule="auto"/>
        <w:textAlignment w:val="baseline"/>
        <w:rPr>
          <w:rFonts w:eastAsia="Times New Roman" w:cstheme="minorHAnsi"/>
          <w:color w:val="40404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Questão</w:t>
      </w:r>
      <w:r w:rsidRPr="002F2859">
        <w:rPr>
          <w:rFonts w:eastAsia="Times New Roman" w:cstheme="minorHAnsi"/>
          <w:b/>
          <w:bCs/>
          <w:color w:val="404040"/>
          <w:lang w:eastAsia="pt-BR"/>
        </w:rPr>
        <w:t>10.</w:t>
      </w:r>
      <w:r w:rsidR="006535CA" w:rsidRPr="006535CA">
        <w:rPr>
          <w:rFonts w:eastAsia="Times New Roman" w:cstheme="minorHAnsi"/>
          <w:color w:val="404040"/>
          <w:lang w:eastAsia="pt-BR"/>
        </w:rPr>
        <w:t>Segundo os gêneros dos substantivos eles são classificados em dois tipos: substantivos biformes e substantivos uniformes. A alternativa que contém somente substantivos biformes é</w:t>
      </w:r>
    </w:p>
    <w:p w:rsidR="00B707FA" w:rsidRDefault="006535CA" w:rsidP="00B707FA">
      <w:pPr>
        <w:spacing w:after="0" w:line="240" w:lineRule="auto"/>
        <w:textAlignment w:val="baseline"/>
        <w:rPr>
          <w:rFonts w:eastAsia="Times New Roman" w:cstheme="minorHAnsi"/>
          <w:color w:val="404040"/>
          <w:lang w:eastAsia="pt-BR"/>
        </w:rPr>
      </w:pPr>
      <w:r w:rsidRPr="006535CA">
        <w:rPr>
          <w:rFonts w:eastAsia="Times New Roman" w:cstheme="minorHAnsi"/>
          <w:color w:val="404040"/>
          <w:lang w:eastAsia="pt-BR"/>
        </w:rPr>
        <w:t>a) criança - gênio</w:t>
      </w:r>
    </w:p>
    <w:p w:rsidR="00B707FA" w:rsidRDefault="00B707FA" w:rsidP="00B707FA">
      <w:pPr>
        <w:spacing w:after="0" w:line="240" w:lineRule="auto"/>
        <w:textAlignment w:val="baseline"/>
        <w:rPr>
          <w:rFonts w:eastAsia="Times New Roman" w:cstheme="minorHAnsi"/>
          <w:color w:val="404040"/>
          <w:lang w:eastAsia="pt-BR"/>
        </w:rPr>
      </w:pPr>
      <w:r w:rsidRPr="006535CA">
        <w:rPr>
          <w:rFonts w:eastAsia="Times New Roman" w:cstheme="minorHAnsi"/>
          <w:color w:val="404040"/>
          <w:lang w:eastAsia="pt-BR"/>
        </w:rPr>
        <w:t xml:space="preserve">b) anjo </w:t>
      </w:r>
      <w:r>
        <w:rPr>
          <w:rFonts w:eastAsia="Times New Roman" w:cstheme="minorHAnsi"/>
          <w:color w:val="404040"/>
          <w:lang w:eastAsia="pt-BR"/>
        </w:rPr>
        <w:t>–</w:t>
      </w:r>
      <w:r w:rsidRPr="006535CA">
        <w:rPr>
          <w:rFonts w:eastAsia="Times New Roman" w:cstheme="minorHAnsi"/>
          <w:color w:val="404040"/>
          <w:lang w:eastAsia="pt-BR"/>
        </w:rPr>
        <w:t xml:space="preserve"> cônjuge</w:t>
      </w:r>
    </w:p>
    <w:p w:rsidR="006535CA" w:rsidRDefault="00B707FA" w:rsidP="00B707FA">
      <w:pPr>
        <w:spacing w:after="0" w:line="240" w:lineRule="auto"/>
        <w:textAlignment w:val="baseline"/>
        <w:rPr>
          <w:rFonts w:eastAsia="Times New Roman" w:cstheme="minorHAnsi"/>
          <w:color w:val="404040"/>
          <w:lang w:eastAsia="pt-BR"/>
        </w:rPr>
      </w:pPr>
      <w:r w:rsidRPr="006535CA">
        <w:rPr>
          <w:rFonts w:eastAsia="Times New Roman" w:cstheme="minorHAnsi"/>
          <w:color w:val="404040"/>
          <w:lang w:eastAsia="pt-BR"/>
        </w:rPr>
        <w:t xml:space="preserve">c) testemunha </w:t>
      </w:r>
      <w:r>
        <w:rPr>
          <w:rFonts w:eastAsia="Times New Roman" w:cstheme="minorHAnsi"/>
          <w:color w:val="404040"/>
          <w:lang w:eastAsia="pt-BR"/>
        </w:rPr>
        <w:t>–</w:t>
      </w:r>
      <w:r w:rsidRPr="006535CA">
        <w:rPr>
          <w:rFonts w:eastAsia="Times New Roman" w:cstheme="minorHAnsi"/>
          <w:color w:val="404040"/>
          <w:lang w:eastAsia="pt-BR"/>
        </w:rPr>
        <w:t xml:space="preserve"> vítima</w:t>
      </w:r>
      <w:r w:rsidRPr="006535CA">
        <w:rPr>
          <w:rFonts w:eastAsia="Times New Roman" w:cstheme="minorHAnsi"/>
          <w:color w:val="404040"/>
          <w:lang w:eastAsia="pt-BR"/>
        </w:rPr>
        <w:br/>
      </w:r>
      <w:r w:rsidR="006535CA" w:rsidRPr="006535CA">
        <w:rPr>
          <w:rFonts w:eastAsia="Times New Roman" w:cstheme="minorHAnsi"/>
          <w:color w:val="404040"/>
          <w:lang w:eastAsia="pt-BR"/>
        </w:rPr>
        <w:t xml:space="preserve">d) professor </w:t>
      </w:r>
      <w:r>
        <w:rPr>
          <w:rFonts w:eastAsia="Times New Roman" w:cstheme="minorHAnsi"/>
          <w:color w:val="404040"/>
          <w:lang w:eastAsia="pt-BR"/>
        </w:rPr>
        <w:t>–</w:t>
      </w:r>
      <w:r w:rsidR="006535CA" w:rsidRPr="006535CA">
        <w:rPr>
          <w:rFonts w:eastAsia="Times New Roman" w:cstheme="minorHAnsi"/>
          <w:color w:val="404040"/>
          <w:lang w:eastAsia="pt-BR"/>
        </w:rPr>
        <w:t xml:space="preserve"> amigo</w:t>
      </w:r>
    </w:p>
    <w:p w:rsidR="00B707FA" w:rsidRPr="006535CA" w:rsidRDefault="00B707FA" w:rsidP="00B707FA">
      <w:pPr>
        <w:spacing w:after="0" w:line="240" w:lineRule="auto"/>
        <w:textAlignment w:val="baseline"/>
        <w:rPr>
          <w:rFonts w:eastAsia="Times New Roman" w:cstheme="minorHAnsi"/>
          <w:color w:val="404040"/>
          <w:lang w:eastAsia="pt-BR"/>
        </w:rPr>
      </w:pPr>
    </w:p>
    <w:p w:rsidR="006535CA" w:rsidRPr="006535CA" w:rsidRDefault="002F2859" w:rsidP="006535CA">
      <w:pPr>
        <w:spacing w:after="225" w:line="240" w:lineRule="auto"/>
        <w:textAlignment w:val="baseline"/>
        <w:rPr>
          <w:rFonts w:eastAsia="Times New Roman" w:cstheme="minorHAnsi"/>
          <w:color w:val="40404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Questão</w:t>
      </w:r>
      <w:r w:rsidRPr="002F2859">
        <w:rPr>
          <w:rFonts w:eastAsia="Times New Roman" w:cstheme="minorHAnsi"/>
          <w:b/>
          <w:bCs/>
          <w:color w:val="404040"/>
          <w:lang w:eastAsia="pt-BR"/>
        </w:rPr>
        <w:t>1</w:t>
      </w:r>
      <w:r>
        <w:rPr>
          <w:rFonts w:eastAsia="Times New Roman" w:cstheme="minorHAnsi"/>
          <w:b/>
          <w:bCs/>
          <w:color w:val="404040"/>
          <w:lang w:eastAsia="pt-BR"/>
        </w:rPr>
        <w:t xml:space="preserve">1. </w:t>
      </w:r>
      <w:r w:rsidR="006535CA" w:rsidRPr="006535CA">
        <w:rPr>
          <w:rFonts w:eastAsia="Times New Roman" w:cstheme="minorHAnsi"/>
          <w:color w:val="404040"/>
          <w:lang w:eastAsia="pt-BR"/>
        </w:rPr>
        <w:t>Os substantivos coletivos são aqueles que se referem a um conjunto de pessoas, seres, coisas, objetos ou animais da mesma espécie. A alternativa que contempla somente substantivos coletivos de pessoas é:</w:t>
      </w:r>
    </w:p>
    <w:p w:rsidR="00F214AE" w:rsidRPr="00D60D8E" w:rsidRDefault="006535CA" w:rsidP="00F214AE">
      <w:pPr>
        <w:pStyle w:val="Prrafodelista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404040"/>
          <w:lang w:eastAsia="pt-BR"/>
        </w:rPr>
      </w:pPr>
      <w:r w:rsidRPr="00D60D8E">
        <w:rPr>
          <w:rFonts w:eastAsia="Times New Roman" w:cstheme="minorHAnsi"/>
          <w:color w:val="404040"/>
          <w:lang w:eastAsia="pt-BR"/>
        </w:rPr>
        <w:lastRenderedPageBreak/>
        <w:t>Assembleia, concílio e conclave</w:t>
      </w:r>
    </w:p>
    <w:p w:rsidR="00F214AE" w:rsidRPr="00D60D8E" w:rsidRDefault="006535CA" w:rsidP="00B707FA">
      <w:pPr>
        <w:spacing w:after="0" w:line="240" w:lineRule="auto"/>
        <w:ind w:left="360"/>
        <w:textAlignment w:val="baseline"/>
        <w:rPr>
          <w:rFonts w:eastAsia="Times New Roman" w:cstheme="minorHAnsi"/>
          <w:color w:val="404040"/>
          <w:lang w:eastAsia="pt-BR"/>
        </w:rPr>
      </w:pPr>
      <w:r w:rsidRPr="00D60D8E">
        <w:rPr>
          <w:rFonts w:eastAsia="Times New Roman" w:cstheme="minorHAnsi"/>
          <w:color w:val="404040"/>
          <w:lang w:eastAsia="pt-BR"/>
        </w:rPr>
        <w:t>b) Congresso, bando e elenco</w:t>
      </w:r>
      <w:r w:rsidRPr="00D60D8E">
        <w:rPr>
          <w:rFonts w:eastAsia="Times New Roman" w:cstheme="minorHAnsi"/>
          <w:color w:val="404040"/>
          <w:lang w:eastAsia="pt-BR"/>
        </w:rPr>
        <w:br/>
        <w:t>c) Farândola, exército e miríade</w:t>
      </w:r>
      <w:r w:rsidRPr="00D60D8E">
        <w:rPr>
          <w:rFonts w:eastAsia="Times New Roman" w:cstheme="minorHAnsi"/>
          <w:color w:val="404040"/>
          <w:lang w:eastAsia="pt-BR"/>
        </w:rPr>
        <w:br/>
        <w:t>d) Povo, turma e alcateia</w:t>
      </w:r>
      <w:r w:rsidRPr="00D60D8E">
        <w:rPr>
          <w:rFonts w:eastAsia="Times New Roman" w:cstheme="minorHAnsi"/>
          <w:color w:val="404040"/>
          <w:lang w:eastAsia="pt-BR"/>
        </w:rPr>
        <w:br/>
      </w:r>
    </w:p>
    <w:p w:rsidR="00F80CEE" w:rsidRPr="005E0161" w:rsidRDefault="00F80CEE" w:rsidP="00F80CEE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theme="minorHAnsi"/>
          <w:color w:val="313131"/>
          <w:sz w:val="24"/>
          <w:szCs w:val="24"/>
        </w:rPr>
      </w:pPr>
      <w:r w:rsidRPr="005E0161">
        <w:rPr>
          <w:rStyle w:val="Textoennegrita"/>
          <w:rFonts w:asciiTheme="minorHAnsi" w:hAnsiTheme="minorHAnsi" w:cstheme="minorHAnsi"/>
          <w:color w:val="313131"/>
          <w:sz w:val="24"/>
          <w:szCs w:val="24"/>
        </w:rPr>
        <w:t>Como é a vida do pinguim?</w:t>
      </w:r>
    </w:p>
    <w:p w:rsidR="00E63855" w:rsidRPr="00D60D8E" w:rsidRDefault="00F80CEE" w:rsidP="00F80CEE">
      <w:pPr>
        <w:pStyle w:val="NormalWeb"/>
        <w:shd w:val="clear" w:color="auto" w:fill="FFFFFF"/>
        <w:spacing w:before="0" w:beforeAutospacing="0" w:after="255" w:after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D60D8E">
        <w:rPr>
          <w:rFonts w:asciiTheme="minorHAnsi" w:hAnsiTheme="minorHAnsi" w:cstheme="minorHAnsi"/>
          <w:color w:val="313131"/>
          <w:sz w:val="22"/>
          <w:szCs w:val="22"/>
        </w:rPr>
        <w:t>    Existem 17 espécies de pinguim, todas moradoras do Hemisfério Sul do planeta, principalmente da Antártida. Apesar de serem aves, eles não voam e curtem passar o dia a dia nadando em águas muito geladas. Os cientistas acreditam que os pinguins não possuem a habilidade de voar porque não precisam! Para eles, que buscam os alimentos na água, é muito mais útil nadar. </w:t>
      </w:r>
    </w:p>
    <w:p w:rsidR="00F80CEE" w:rsidRPr="00D60D8E" w:rsidRDefault="00F80CEE" w:rsidP="00F80CEE">
      <w:pPr>
        <w:pStyle w:val="NormalWeb"/>
        <w:shd w:val="clear" w:color="auto" w:fill="FFFFFF"/>
        <w:spacing w:before="0" w:beforeAutospacing="0" w:after="255" w:after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D60D8E">
        <w:rPr>
          <w:rFonts w:asciiTheme="minorHAnsi" w:hAnsiTheme="minorHAnsi" w:cstheme="minorHAnsi"/>
          <w:color w:val="313131"/>
          <w:sz w:val="22"/>
          <w:szCs w:val="22"/>
        </w:rPr>
        <w:t xml:space="preserve"> Nenhuma espécie de pinguim é nativa do nosso país. Mas, de vez em quando, a espécie </w:t>
      </w:r>
      <w:proofErr w:type="spellStart"/>
      <w:r w:rsidRPr="00D60D8E">
        <w:rPr>
          <w:rFonts w:asciiTheme="minorHAnsi" w:hAnsiTheme="minorHAnsi" w:cstheme="minorHAnsi"/>
          <w:color w:val="313131"/>
          <w:sz w:val="22"/>
          <w:szCs w:val="22"/>
        </w:rPr>
        <w:t>pinguim-de-magalhães</w:t>
      </w:r>
      <w:proofErr w:type="spellEnd"/>
      <w:r w:rsidRPr="00D60D8E">
        <w:rPr>
          <w:rFonts w:asciiTheme="minorHAnsi" w:hAnsiTheme="minorHAnsi" w:cstheme="minorHAnsi"/>
          <w:color w:val="313131"/>
          <w:sz w:val="22"/>
          <w:szCs w:val="22"/>
        </w:rPr>
        <w:t xml:space="preserve"> é vista por aqui. Morador da Argentina e do Chile, ele chega por meio de correntezas marítimas ou por consequência de acidentes ambientais.</w:t>
      </w:r>
    </w:p>
    <w:p w:rsidR="00F80CEE" w:rsidRPr="00D60D8E" w:rsidRDefault="00F80CEE" w:rsidP="00F80CEE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Theme="minorHAnsi" w:hAnsiTheme="minorHAnsi" w:cstheme="minorHAnsi"/>
          <w:color w:val="313131"/>
          <w:sz w:val="22"/>
          <w:szCs w:val="22"/>
        </w:rPr>
      </w:pPr>
      <w:r w:rsidRPr="00D60D8E">
        <w:rPr>
          <w:rFonts w:asciiTheme="minorHAnsi" w:hAnsiTheme="minorHAnsi" w:cstheme="minorHAnsi"/>
          <w:color w:val="313131"/>
          <w:sz w:val="22"/>
          <w:szCs w:val="22"/>
        </w:rPr>
        <w:t>Disponível em: www.recreio.uol.com.br</w:t>
      </w:r>
    </w:p>
    <w:p w:rsidR="00F80CEE" w:rsidRPr="00D60D8E" w:rsidRDefault="00F80CEE" w:rsidP="00F80CEE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D60D8E">
        <w:rPr>
          <w:rFonts w:asciiTheme="minorHAnsi" w:hAnsiTheme="minorHAnsi" w:cstheme="minorHAnsi"/>
          <w:color w:val="313131"/>
          <w:sz w:val="22"/>
          <w:szCs w:val="22"/>
        </w:rPr>
        <w:t> </w:t>
      </w:r>
    </w:p>
    <w:p w:rsidR="00F80CEE" w:rsidRPr="00D60D8E" w:rsidRDefault="00F80CEE" w:rsidP="00D60D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D60D8E"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Questão</w:t>
      </w:r>
      <w:r w:rsidR="002F2859"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 xml:space="preserve"> 12.</w:t>
      </w:r>
      <w:r w:rsidRPr="00D60D8E"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 xml:space="preserve">  –</w:t>
      </w:r>
      <w:r w:rsidRPr="00D60D8E">
        <w:rPr>
          <w:rFonts w:asciiTheme="minorHAnsi" w:hAnsiTheme="minorHAnsi" w:cstheme="minorHAnsi"/>
          <w:color w:val="313131"/>
          <w:sz w:val="22"/>
          <w:szCs w:val="22"/>
        </w:rPr>
        <w:t> O período “Para eles, que buscam os alimentos na água, é muito mais útil nadar.” tem como substantivos os termos:</w:t>
      </w:r>
    </w:p>
    <w:p w:rsidR="00F80CEE" w:rsidRPr="00D60D8E" w:rsidRDefault="00F80CEE" w:rsidP="00F80CEE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D60D8E">
        <w:rPr>
          <w:rFonts w:asciiTheme="minorHAnsi" w:hAnsiTheme="minorHAnsi" w:cstheme="minorHAnsi"/>
          <w:color w:val="313131"/>
          <w:sz w:val="22"/>
          <w:szCs w:val="22"/>
        </w:rPr>
        <w:t>a) “eles” e “alimentos”c) “alimentos” e “água”.</w:t>
      </w:r>
    </w:p>
    <w:p w:rsidR="00F80CEE" w:rsidRPr="00D60D8E" w:rsidRDefault="00F80CEE" w:rsidP="00D60D8E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D60D8E">
        <w:rPr>
          <w:rFonts w:asciiTheme="minorHAnsi" w:hAnsiTheme="minorHAnsi" w:cstheme="minorHAnsi"/>
          <w:color w:val="313131"/>
          <w:sz w:val="22"/>
          <w:szCs w:val="22"/>
        </w:rPr>
        <w:t xml:space="preserve">b) “água” e “útil” d) “eles” e “nadar”            </w:t>
      </w:r>
    </w:p>
    <w:p w:rsidR="000B5100" w:rsidRDefault="000B5100" w:rsidP="00F80CE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color w:val="313131"/>
          <w:sz w:val="22"/>
          <w:szCs w:val="22"/>
        </w:rPr>
      </w:pPr>
    </w:p>
    <w:p w:rsidR="000B5100" w:rsidRDefault="000B5100" w:rsidP="00F80CE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color w:val="313131"/>
          <w:sz w:val="22"/>
          <w:szCs w:val="22"/>
        </w:rPr>
      </w:pPr>
    </w:p>
    <w:p w:rsidR="0051331E" w:rsidRDefault="0051331E" w:rsidP="00F80CE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color w:val="313131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GABARITO:</w:t>
      </w:r>
    </w:p>
    <w:p w:rsidR="0051331E" w:rsidRPr="0051331E" w:rsidRDefault="0051331E" w:rsidP="0051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13131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B</w:t>
      </w:r>
    </w:p>
    <w:p w:rsidR="0051331E" w:rsidRPr="0051331E" w:rsidRDefault="0051331E" w:rsidP="0051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13131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C</w:t>
      </w:r>
    </w:p>
    <w:p w:rsidR="0051331E" w:rsidRPr="0051331E" w:rsidRDefault="0051331E" w:rsidP="0051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13131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B</w:t>
      </w:r>
    </w:p>
    <w:p w:rsidR="0051331E" w:rsidRPr="0051331E" w:rsidRDefault="0051331E" w:rsidP="0051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13131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A</w:t>
      </w:r>
    </w:p>
    <w:p w:rsidR="0051331E" w:rsidRPr="0051331E" w:rsidRDefault="0051331E" w:rsidP="0051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13131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C</w:t>
      </w:r>
    </w:p>
    <w:p w:rsidR="0051331E" w:rsidRPr="0051331E" w:rsidRDefault="0051331E" w:rsidP="0051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13131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B</w:t>
      </w:r>
    </w:p>
    <w:p w:rsidR="0051331E" w:rsidRPr="0051331E" w:rsidRDefault="0051331E" w:rsidP="0051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13131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A</w:t>
      </w:r>
    </w:p>
    <w:p w:rsidR="0051331E" w:rsidRPr="0051331E" w:rsidRDefault="0051331E" w:rsidP="0051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13131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C</w:t>
      </w:r>
    </w:p>
    <w:p w:rsidR="0051331E" w:rsidRPr="0051331E" w:rsidRDefault="0051331E" w:rsidP="0051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13131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B</w:t>
      </w:r>
    </w:p>
    <w:p w:rsidR="0051331E" w:rsidRPr="0051331E" w:rsidRDefault="0051331E" w:rsidP="0051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13131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D</w:t>
      </w:r>
    </w:p>
    <w:p w:rsidR="0051331E" w:rsidRPr="0051331E" w:rsidRDefault="0051331E" w:rsidP="0051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13131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A</w:t>
      </w:r>
    </w:p>
    <w:p w:rsidR="0051331E" w:rsidRPr="0051331E" w:rsidRDefault="0051331E" w:rsidP="0051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13131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C</w:t>
      </w:r>
    </w:p>
    <w:p w:rsidR="00F80CEE" w:rsidRPr="00D60D8E" w:rsidRDefault="00F80CEE" w:rsidP="0051331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D60D8E">
        <w:rPr>
          <w:rStyle w:val="Textoennegrita"/>
          <w:rFonts w:asciiTheme="minorHAnsi" w:hAnsiTheme="minorHAnsi" w:cstheme="minorHAnsi"/>
          <w:color w:val="313131"/>
          <w:sz w:val="22"/>
          <w:szCs w:val="22"/>
        </w:rPr>
        <w:t> </w:t>
      </w:r>
    </w:p>
    <w:sectPr w:rsidR="00F80CEE" w:rsidRPr="00D60D8E" w:rsidSect="00C51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D0E"/>
    <w:multiLevelType w:val="hybridMultilevel"/>
    <w:tmpl w:val="67A6A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E6D"/>
    <w:multiLevelType w:val="hybridMultilevel"/>
    <w:tmpl w:val="89E0F6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3A3B"/>
    <w:multiLevelType w:val="hybridMultilevel"/>
    <w:tmpl w:val="DCC4F4B8"/>
    <w:lvl w:ilvl="0" w:tplc="2C369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E3A5F"/>
    <w:rsid w:val="000B5100"/>
    <w:rsid w:val="00107659"/>
    <w:rsid w:val="001569BC"/>
    <w:rsid w:val="001C24FC"/>
    <w:rsid w:val="001F5D79"/>
    <w:rsid w:val="002F2859"/>
    <w:rsid w:val="00501EA6"/>
    <w:rsid w:val="0051331E"/>
    <w:rsid w:val="005E0161"/>
    <w:rsid w:val="006415FC"/>
    <w:rsid w:val="006535CA"/>
    <w:rsid w:val="006660A3"/>
    <w:rsid w:val="006D579D"/>
    <w:rsid w:val="00791AE6"/>
    <w:rsid w:val="007A321D"/>
    <w:rsid w:val="009E7492"/>
    <w:rsid w:val="00AE3A5F"/>
    <w:rsid w:val="00AE6739"/>
    <w:rsid w:val="00B707FA"/>
    <w:rsid w:val="00C51017"/>
    <w:rsid w:val="00CA3FF1"/>
    <w:rsid w:val="00CE083A"/>
    <w:rsid w:val="00D60D8E"/>
    <w:rsid w:val="00E63855"/>
    <w:rsid w:val="00ED107A"/>
    <w:rsid w:val="00F214AE"/>
    <w:rsid w:val="00F8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17"/>
  </w:style>
  <w:style w:type="paragraph" w:styleId="Ttulo2">
    <w:name w:val="heading 2"/>
    <w:basedOn w:val="Normal"/>
    <w:link w:val="Ttulo2Car"/>
    <w:uiPriority w:val="9"/>
    <w:qFormat/>
    <w:rsid w:val="00653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535C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ennegrita">
    <w:name w:val="Strong"/>
    <w:basedOn w:val="Fuentedeprrafopredeter"/>
    <w:uiPriority w:val="22"/>
    <w:qFormat/>
    <w:rsid w:val="00F80CEE"/>
    <w:rPr>
      <w:b/>
      <w:bCs/>
    </w:rPr>
  </w:style>
  <w:style w:type="paragraph" w:styleId="Prrafodelista">
    <w:name w:val="List Paragraph"/>
    <w:basedOn w:val="Normal"/>
    <w:uiPriority w:val="34"/>
    <w:qFormat/>
    <w:rsid w:val="00F214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5288">
          <w:marLeft w:val="0"/>
          <w:marRight w:val="0"/>
          <w:marTop w:val="0"/>
          <w:marBottom w:val="4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480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346">
          <w:marLeft w:val="0"/>
          <w:marRight w:val="0"/>
          <w:marTop w:val="0"/>
          <w:marBottom w:val="4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BNAK4akRhFc/X9wOa1yOz9I/AAAAAAAArsk/gxW92hwLXGcHkjFBDzvpqPK8QMqLKKPQQCLcBGAsYHQ/s299/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.bp.blogspot.com/-yX6UnJ5epn0/Wd9uZCjXjVI/AAAAAAAADpM/7L2lWtivTFIySWC_gBkm8Rf0nRmy2asVQCLcBGAs/s1600/SAUDADE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1.bp.blogspot.com/-86ofE676BsU/X6GhglE0uOI/AAAAAAAAppk/nZ6uYmEbYLsa_xe_zjbcq9WJhdoC6eJkACLcBGAsYHQ/s300/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17C75-919D-4256-ACC0-96531C32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gomes de Lima</dc:creator>
  <cp:keywords/>
  <dc:description/>
  <cp:lastModifiedBy>ASUS</cp:lastModifiedBy>
  <cp:revision>3</cp:revision>
  <dcterms:created xsi:type="dcterms:W3CDTF">2021-08-03T13:10:00Z</dcterms:created>
  <dcterms:modified xsi:type="dcterms:W3CDTF">2021-09-13T19:53:00Z</dcterms:modified>
</cp:coreProperties>
</file>